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6A04F" w14:textId="77777777" w:rsidR="006B77DF" w:rsidRDefault="006B77DF" w:rsidP="00FA437B">
      <w:pPr>
        <w:rPr>
          <w:rFonts w:ascii="Arial" w:hAnsi="Arial" w:cs="Arial"/>
          <w:b/>
          <w:szCs w:val="24"/>
        </w:rPr>
      </w:pPr>
    </w:p>
    <w:p w14:paraId="2CC0B710" w14:textId="77777777" w:rsidR="004E0B60" w:rsidRDefault="004E0B60" w:rsidP="00FA437B">
      <w:pPr>
        <w:rPr>
          <w:rFonts w:ascii="Arial" w:hAnsi="Arial" w:cs="Arial"/>
          <w:b/>
          <w:szCs w:val="24"/>
        </w:rPr>
      </w:pPr>
    </w:p>
    <w:p w14:paraId="783BBBC6" w14:textId="77777777" w:rsidR="004E0B60" w:rsidRDefault="004E0B60" w:rsidP="004E0B60">
      <w:pPr>
        <w:pStyle w:val="Heading1"/>
        <w:rPr>
          <w:sz w:val="28"/>
        </w:rPr>
      </w:pPr>
      <w:r>
        <w:rPr>
          <w:sz w:val="28"/>
        </w:rPr>
        <w:t xml:space="preserve">MEMORANDUM </w:t>
      </w:r>
    </w:p>
    <w:p w14:paraId="269F8867" w14:textId="77777777" w:rsidR="004E0B60" w:rsidRDefault="004E0B60" w:rsidP="004E0B60">
      <w:pPr>
        <w:rPr>
          <w:b/>
          <w:sz w:val="2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61"/>
        <w:gridCol w:w="7486"/>
      </w:tblGrid>
      <w:tr w:rsidR="004E0B60" w14:paraId="3AEB0C64" w14:textId="77777777" w:rsidTr="00541C69">
        <w:tc>
          <w:tcPr>
            <w:tcW w:w="18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140996E" w14:textId="77777777" w:rsidR="004E0B60" w:rsidRDefault="004E0B60" w:rsidP="00541C69">
            <w:pPr>
              <w:spacing w:line="120" w:lineRule="exact"/>
              <w:jc w:val="right"/>
            </w:pPr>
          </w:p>
          <w:p w14:paraId="364AEBC6" w14:textId="77777777" w:rsidR="004E0B60" w:rsidRDefault="004E0B60" w:rsidP="00541C69">
            <w:pPr>
              <w:tabs>
                <w:tab w:val="left" w:pos="240"/>
              </w:tabs>
              <w:spacing w:after="58"/>
              <w:ind w:firstLine="240"/>
              <w:rPr>
                <w:b/>
              </w:rPr>
            </w:pPr>
            <w:r>
              <w:rPr>
                <w:rFonts w:ascii="Arial" w:hAnsi="Arial"/>
                <w:b/>
                <w:sz w:val="28"/>
              </w:rPr>
              <w:t>FROM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74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343EA76" w14:textId="77777777" w:rsidR="004E0B60" w:rsidRDefault="004E0B60" w:rsidP="00541C69">
            <w:pPr>
              <w:spacing w:line="120" w:lineRule="exact"/>
              <w:rPr>
                <w:rFonts w:ascii="Arial" w:hAnsi="Arial"/>
                <w:b/>
              </w:rPr>
            </w:pPr>
          </w:p>
          <w:p w14:paraId="0F86A16A" w14:textId="77777777" w:rsidR="004E0B60" w:rsidRDefault="004E0B60" w:rsidP="00541C69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Brian Jensen, Development Services Superintendent</w:t>
            </w:r>
          </w:p>
        </w:tc>
      </w:tr>
      <w:tr w:rsidR="004E0B60" w14:paraId="0B0E989D" w14:textId="77777777" w:rsidTr="00541C69">
        <w:tc>
          <w:tcPr>
            <w:tcW w:w="18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6472A99" w14:textId="77777777" w:rsidR="004E0B60" w:rsidRDefault="004E0B60" w:rsidP="00541C69">
            <w:pPr>
              <w:spacing w:line="120" w:lineRule="exact"/>
              <w:jc w:val="right"/>
            </w:pPr>
          </w:p>
          <w:p w14:paraId="533A1A5B" w14:textId="77777777" w:rsidR="004E0B60" w:rsidRDefault="004E0B60" w:rsidP="00541C69">
            <w:pPr>
              <w:spacing w:after="58"/>
              <w:jc w:val="right"/>
              <w:rPr>
                <w:b/>
              </w:rPr>
            </w:pPr>
            <w:r>
              <w:rPr>
                <w:rFonts w:ascii="Arial" w:hAnsi="Arial"/>
                <w:b/>
                <w:sz w:val="28"/>
              </w:rPr>
              <w:t>SUBJECT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74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711E8AD" w14:textId="77777777" w:rsidR="004E0B60" w:rsidRDefault="004E0B60" w:rsidP="00541C69">
            <w:pPr>
              <w:spacing w:line="120" w:lineRule="exact"/>
              <w:rPr>
                <w:rFonts w:ascii="Arial" w:hAnsi="Arial"/>
                <w:b/>
              </w:rPr>
            </w:pPr>
          </w:p>
          <w:p w14:paraId="051829F7" w14:textId="6F0A8B18" w:rsidR="004E0B60" w:rsidRDefault="00705501" w:rsidP="00541C69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June 1</w:t>
            </w:r>
            <w:r w:rsidR="005E0711">
              <w:rPr>
                <w:rFonts w:ascii="Arial" w:hAnsi="Arial"/>
              </w:rPr>
              <w:t>, 20</w:t>
            </w:r>
            <w:r w:rsidR="00652BA1">
              <w:rPr>
                <w:rFonts w:ascii="Arial" w:hAnsi="Arial"/>
              </w:rPr>
              <w:t>20</w:t>
            </w:r>
            <w:r w:rsidR="004E0B60">
              <w:rPr>
                <w:rFonts w:ascii="Arial" w:hAnsi="Arial"/>
              </w:rPr>
              <w:t xml:space="preserve">, Racine County Economic Development &amp; Land Use Planning Committee </w:t>
            </w:r>
            <w:r w:rsidR="0031578C">
              <w:rPr>
                <w:rFonts w:ascii="Arial" w:hAnsi="Arial"/>
              </w:rPr>
              <w:t xml:space="preserve">(EDLUPC) </w:t>
            </w:r>
            <w:r w:rsidR="004E0B60">
              <w:rPr>
                <w:rFonts w:ascii="Arial" w:hAnsi="Arial"/>
              </w:rPr>
              <w:t>Meeting</w:t>
            </w:r>
          </w:p>
        </w:tc>
      </w:tr>
      <w:tr w:rsidR="004E0B60" w14:paraId="6272F28F" w14:textId="77777777" w:rsidTr="00541C69">
        <w:tc>
          <w:tcPr>
            <w:tcW w:w="18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A017522" w14:textId="77777777" w:rsidR="004E0B60" w:rsidRDefault="004E0B60" w:rsidP="00541C69">
            <w:pPr>
              <w:spacing w:line="120" w:lineRule="exact"/>
              <w:jc w:val="right"/>
            </w:pPr>
          </w:p>
          <w:p w14:paraId="34F778BC" w14:textId="77777777" w:rsidR="004E0B60" w:rsidRDefault="004E0B60" w:rsidP="00541C69">
            <w:pPr>
              <w:spacing w:after="58"/>
              <w:ind w:left="240"/>
              <w:rPr>
                <w:b/>
              </w:rPr>
            </w:pPr>
            <w:r>
              <w:rPr>
                <w:rFonts w:ascii="Arial" w:hAnsi="Arial"/>
                <w:b/>
                <w:sz w:val="28"/>
              </w:rPr>
              <w:t>DATE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74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4DFA6E8" w14:textId="77777777" w:rsidR="004E0B60" w:rsidRDefault="004E0B60" w:rsidP="00541C69">
            <w:pPr>
              <w:spacing w:line="120" w:lineRule="exact"/>
              <w:rPr>
                <w:rFonts w:ascii="Arial" w:hAnsi="Arial"/>
                <w:b/>
              </w:rPr>
            </w:pPr>
          </w:p>
          <w:p w14:paraId="6312C741" w14:textId="1E1AF4C6" w:rsidR="004E0B60" w:rsidRDefault="00705501" w:rsidP="00541C69">
            <w:pPr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May 21, 2020</w:t>
            </w:r>
          </w:p>
        </w:tc>
      </w:tr>
    </w:tbl>
    <w:p w14:paraId="6ED05201" w14:textId="77777777" w:rsidR="004E0B60" w:rsidRDefault="004E0B60" w:rsidP="004E0B60"/>
    <w:p w14:paraId="48E6EC72" w14:textId="77777777" w:rsidR="00F06E8D" w:rsidRDefault="00F06E8D" w:rsidP="004E0B60">
      <w:r>
        <w:t>------------------------------------------------------------------------------------------------------------------------------</w:t>
      </w:r>
    </w:p>
    <w:p w14:paraId="5E09A376" w14:textId="77777777" w:rsidR="00F06E8D" w:rsidRDefault="00F06E8D" w:rsidP="004E0B60"/>
    <w:p w14:paraId="32D0BBBC" w14:textId="77777777" w:rsidR="00F06E8D" w:rsidRDefault="00F06E8D" w:rsidP="004E0B60"/>
    <w:p w14:paraId="0CBEFB49" w14:textId="4A426F02" w:rsidR="004E0B60" w:rsidRDefault="004E0B60" w:rsidP="004E0B6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Please be informed that there </w:t>
      </w:r>
      <w:r w:rsidRPr="00963C03">
        <w:rPr>
          <w:rFonts w:ascii="Arial" w:hAnsi="Arial" w:cs="Arial"/>
          <w:b/>
          <w:szCs w:val="18"/>
        </w:rPr>
        <w:t>will not</w:t>
      </w:r>
      <w:r>
        <w:rPr>
          <w:rFonts w:ascii="Arial" w:hAnsi="Arial" w:cs="Arial"/>
          <w:szCs w:val="18"/>
        </w:rPr>
        <w:t xml:space="preserve"> be a Racine County Economic Development and Land Use Planning Committee </w:t>
      </w:r>
      <w:r w:rsidR="00A90A94">
        <w:rPr>
          <w:rFonts w:ascii="Arial" w:hAnsi="Arial" w:cs="Arial"/>
          <w:szCs w:val="18"/>
        </w:rPr>
        <w:t xml:space="preserve">(EDLUPC) </w:t>
      </w:r>
      <w:r>
        <w:rPr>
          <w:rFonts w:ascii="Arial" w:hAnsi="Arial" w:cs="Arial"/>
          <w:szCs w:val="18"/>
        </w:rPr>
        <w:t>meeting</w:t>
      </w:r>
      <w:r w:rsidR="007F0D2F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on Monday,</w:t>
      </w:r>
      <w:r w:rsidR="005E0711">
        <w:rPr>
          <w:rFonts w:ascii="Arial" w:hAnsi="Arial" w:cs="Arial"/>
          <w:szCs w:val="18"/>
        </w:rPr>
        <w:t xml:space="preserve"> </w:t>
      </w:r>
      <w:r w:rsidR="00705501">
        <w:rPr>
          <w:rFonts w:ascii="Arial" w:hAnsi="Arial" w:cs="Arial"/>
          <w:szCs w:val="18"/>
        </w:rPr>
        <w:t>June 1</w:t>
      </w:r>
      <w:r w:rsidR="00FD0C67">
        <w:rPr>
          <w:rFonts w:ascii="Arial" w:hAnsi="Arial" w:cs="Arial"/>
          <w:szCs w:val="18"/>
        </w:rPr>
        <w:t>, 20</w:t>
      </w:r>
      <w:r w:rsidR="00652BA1">
        <w:rPr>
          <w:rFonts w:ascii="Arial" w:hAnsi="Arial" w:cs="Arial"/>
          <w:szCs w:val="18"/>
        </w:rPr>
        <w:t>20</w:t>
      </w:r>
      <w:r w:rsidRPr="005B7481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as </w:t>
      </w:r>
      <w:r w:rsidR="00036866">
        <w:rPr>
          <w:rFonts w:ascii="Arial" w:hAnsi="Arial" w:cs="Arial"/>
          <w:szCs w:val="18"/>
        </w:rPr>
        <w:t>originally scheduled.</w:t>
      </w:r>
    </w:p>
    <w:p w14:paraId="15BAC6C9" w14:textId="77777777" w:rsidR="004E0B60" w:rsidRDefault="004E0B60" w:rsidP="004E0B6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szCs w:val="18"/>
        </w:rPr>
      </w:pPr>
    </w:p>
    <w:p w14:paraId="3968C764" w14:textId="77777777" w:rsidR="004E0B60" w:rsidRDefault="004E0B60" w:rsidP="004E0B60">
      <w:pPr>
        <w:autoSpaceDE w:val="0"/>
        <w:autoSpaceDN w:val="0"/>
        <w:adjustRightInd w:val="0"/>
        <w:ind w:right="-180"/>
        <w:jc w:val="both"/>
        <w:rPr>
          <w:rFonts w:ascii="Arial" w:hAnsi="Arial"/>
        </w:rPr>
      </w:pPr>
      <w:r>
        <w:rPr>
          <w:rFonts w:ascii="Arial" w:hAnsi="Arial"/>
        </w:rPr>
        <w:t>If you have any questions, please contact this office.</w:t>
      </w:r>
    </w:p>
    <w:p w14:paraId="03B60DEA" w14:textId="77777777" w:rsidR="004E0B60" w:rsidRDefault="004E0B60" w:rsidP="004E0B60">
      <w:pPr>
        <w:jc w:val="both"/>
        <w:rPr>
          <w:rFonts w:ascii="Arial" w:hAnsi="Arial"/>
        </w:rPr>
      </w:pPr>
    </w:p>
    <w:p w14:paraId="7A408187" w14:textId="77777777" w:rsidR="004E0B60" w:rsidRDefault="004E0B60" w:rsidP="004E0B60">
      <w:pPr>
        <w:jc w:val="both"/>
        <w:rPr>
          <w:rFonts w:ascii="Arial" w:hAnsi="Arial"/>
        </w:rPr>
      </w:pPr>
    </w:p>
    <w:p w14:paraId="17B608BD" w14:textId="77777777" w:rsidR="004E0B60" w:rsidRDefault="004E0B60" w:rsidP="004E0B60">
      <w:pPr>
        <w:jc w:val="both"/>
        <w:rPr>
          <w:rFonts w:ascii="Arial" w:hAnsi="Arial"/>
        </w:rPr>
      </w:pPr>
    </w:p>
    <w:p w14:paraId="3D79F554" w14:textId="77777777" w:rsidR="004E0B60" w:rsidRDefault="004E0B60" w:rsidP="004E0B60">
      <w:pPr>
        <w:rPr>
          <w:rFonts w:ascii="Arial" w:hAnsi="Arial"/>
        </w:rPr>
      </w:pPr>
    </w:p>
    <w:p w14:paraId="0AC579FA" w14:textId="0B44BB2A" w:rsidR="007F0D2F" w:rsidRDefault="00F06E8D" w:rsidP="004E0B60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BDJ/</w:t>
      </w:r>
      <w:r w:rsidR="00652BA1">
        <w:rPr>
          <w:rFonts w:ascii="Arial" w:hAnsi="Arial"/>
          <w:szCs w:val="24"/>
        </w:rPr>
        <w:t>kp</w:t>
      </w:r>
    </w:p>
    <w:p w14:paraId="54E512DB" w14:textId="77777777" w:rsidR="004E0B60" w:rsidRPr="001A7896" w:rsidRDefault="004E0B60" w:rsidP="004E0B60">
      <w:pPr>
        <w:rPr>
          <w:rFonts w:ascii="Arial" w:hAnsi="Arial"/>
          <w:szCs w:val="24"/>
        </w:rPr>
      </w:pPr>
      <w:r w:rsidRPr="001A7896">
        <w:rPr>
          <w:rFonts w:ascii="Arial" w:hAnsi="Arial"/>
          <w:szCs w:val="24"/>
        </w:rPr>
        <w:t>c:  file</w:t>
      </w:r>
    </w:p>
    <w:p w14:paraId="73114DBF" w14:textId="77777777" w:rsidR="004E0B60" w:rsidRPr="00FA437B" w:rsidRDefault="004E0B60" w:rsidP="00FA437B">
      <w:pPr>
        <w:rPr>
          <w:rFonts w:ascii="Arial" w:hAnsi="Arial" w:cs="Arial"/>
          <w:b/>
          <w:szCs w:val="24"/>
        </w:rPr>
      </w:pPr>
    </w:p>
    <w:p w14:paraId="79E091B1" w14:textId="77777777" w:rsidR="00322C8B" w:rsidRDefault="00322C8B" w:rsidP="00322C8B">
      <w:pPr>
        <w:jc w:val="center"/>
        <w:rPr>
          <w:rFonts w:ascii="Arial" w:hAnsi="Arial" w:cs="Arial"/>
          <w:b/>
          <w:sz w:val="40"/>
          <w:szCs w:val="40"/>
        </w:rPr>
      </w:pPr>
    </w:p>
    <w:p w14:paraId="37423680" w14:textId="77777777" w:rsidR="00322C8B" w:rsidRDefault="00322C8B" w:rsidP="00322C8B">
      <w:pPr>
        <w:rPr>
          <w:rFonts w:ascii="Arial" w:hAnsi="Arial" w:cs="Arial"/>
          <w:b/>
          <w:szCs w:val="24"/>
        </w:rPr>
      </w:pPr>
    </w:p>
    <w:p w14:paraId="0231A871" w14:textId="77777777" w:rsidR="006B77DF" w:rsidRDefault="006B77DF" w:rsidP="00322C8B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4617A5A8" w14:textId="77777777" w:rsidR="006B77DF" w:rsidRDefault="006B77DF" w:rsidP="00322C8B">
      <w:pPr>
        <w:rPr>
          <w:rFonts w:ascii="Arial" w:hAnsi="Arial" w:cs="Arial"/>
          <w:szCs w:val="24"/>
        </w:rPr>
      </w:pPr>
    </w:p>
    <w:p w14:paraId="143AF720" w14:textId="77777777" w:rsidR="00322C8B" w:rsidRDefault="00322C8B" w:rsidP="00322C8B">
      <w:pPr>
        <w:rPr>
          <w:rFonts w:ascii="Arial" w:hAnsi="Arial" w:cs="Arial"/>
          <w:szCs w:val="24"/>
        </w:rPr>
      </w:pPr>
    </w:p>
    <w:p w14:paraId="35274FFB" w14:textId="77777777" w:rsidR="00322C8B" w:rsidRDefault="00322C8B" w:rsidP="00322C8B">
      <w:pPr>
        <w:rPr>
          <w:rFonts w:ascii="Arial" w:hAnsi="Arial" w:cs="Arial"/>
          <w:b/>
          <w:szCs w:val="24"/>
        </w:rPr>
      </w:pPr>
    </w:p>
    <w:sectPr w:rsidR="00322C8B" w:rsidSect="008654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0" w:right="1080" w:bottom="1080" w:left="1080" w:header="900" w:footer="44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827C2" w14:textId="77777777" w:rsidR="007116BC" w:rsidRDefault="007116BC">
      <w:r>
        <w:separator/>
      </w:r>
    </w:p>
  </w:endnote>
  <w:endnote w:type="continuationSeparator" w:id="0">
    <w:p w14:paraId="25F73516" w14:textId="77777777" w:rsidR="007116BC" w:rsidRDefault="0071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00C31" w14:textId="77777777" w:rsidR="008C113D" w:rsidRDefault="008C1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34E4D" w14:textId="77777777" w:rsidR="008C113D" w:rsidRDefault="008C11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7BEC0" w14:textId="77777777" w:rsidR="00DD2AF5" w:rsidRPr="00BC14AF" w:rsidRDefault="00DD2AF5" w:rsidP="00BC14AF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4235B" w14:textId="77777777" w:rsidR="007116BC" w:rsidRDefault="007116BC">
      <w:r>
        <w:separator/>
      </w:r>
    </w:p>
  </w:footnote>
  <w:footnote w:type="continuationSeparator" w:id="0">
    <w:p w14:paraId="63CF2950" w14:textId="77777777" w:rsidR="007116BC" w:rsidRDefault="0071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85E31" w14:textId="77777777" w:rsidR="00DD2AF5" w:rsidRDefault="008B3C4F" w:rsidP="00FD52D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D2A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2534C" w14:textId="77777777" w:rsidR="00DD2AF5" w:rsidRDefault="00DD2AF5" w:rsidP="00121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772FB" w14:textId="77777777" w:rsidR="008C113D" w:rsidRDefault="008C1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E324B" w14:textId="77777777" w:rsidR="00DD2AF5" w:rsidRPr="00E34C2C" w:rsidRDefault="00972475" w:rsidP="00E34C2C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43DA93B6" wp14:editId="3361737A">
          <wp:simplePos x="0" y="0"/>
          <wp:positionH relativeFrom="column">
            <wp:posOffset>504825</wp:posOffset>
          </wp:positionH>
          <wp:positionV relativeFrom="paragraph">
            <wp:posOffset>855980</wp:posOffset>
          </wp:positionV>
          <wp:extent cx="6106795" cy="60960"/>
          <wp:effectExtent l="19050" t="0" r="8255" b="0"/>
          <wp:wrapNone/>
          <wp:docPr id="10" name="Picture 10" descr="letterhe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etterhea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60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C97D84D" wp14:editId="2851D8AB">
          <wp:simplePos x="0" y="0"/>
          <wp:positionH relativeFrom="column">
            <wp:posOffset>-456565</wp:posOffset>
          </wp:positionH>
          <wp:positionV relativeFrom="paragraph">
            <wp:posOffset>-214630</wp:posOffset>
          </wp:positionV>
          <wp:extent cx="3542665" cy="1131570"/>
          <wp:effectExtent l="19050" t="0" r="635" b="0"/>
          <wp:wrapNone/>
          <wp:docPr id="9" name="Picture 1" descr="Description: 2TB Passport:portfolio:Racine County:logo:racine county:final county logo:colored:png: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2TB Passport:portfolio:Racine County:logo:racine county:final county logo:colored:png:fina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3B2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F1D1AA" wp14:editId="660553C7">
              <wp:simplePos x="0" y="0"/>
              <wp:positionH relativeFrom="column">
                <wp:posOffset>3543300</wp:posOffset>
              </wp:positionH>
              <wp:positionV relativeFrom="paragraph">
                <wp:posOffset>-226060</wp:posOffset>
              </wp:positionV>
              <wp:extent cx="3200400" cy="1028065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0400" cy="1028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756BDE25" w14:textId="77777777" w:rsidR="00E34C2C" w:rsidRPr="00F026B3" w:rsidRDefault="00E34C2C" w:rsidP="00E34C2C">
                          <w:pPr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Public Works &amp; Development Services</w:t>
                          </w:r>
                        </w:p>
                        <w:p w14:paraId="46361E03" w14:textId="77777777" w:rsidR="00E34C2C" w:rsidRPr="00F026B3" w:rsidRDefault="00E34C2C" w:rsidP="00E34C2C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14200 Washington Avenue</w:t>
                          </w:r>
                        </w:p>
                        <w:p w14:paraId="252A3A93" w14:textId="77777777" w:rsidR="00E34C2C" w:rsidRPr="00F026B3" w:rsidRDefault="00E34C2C" w:rsidP="00E34C2C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Sturtevant</w:t>
                          </w:r>
                          <w:r w:rsidRPr="00F026B3">
                            <w:rPr>
                              <w:sz w:val="16"/>
                              <w:szCs w:val="16"/>
                            </w:rPr>
                            <w:t>, WI  53</w:t>
                          </w:r>
                          <w:r>
                            <w:rPr>
                              <w:sz w:val="16"/>
                              <w:szCs w:val="16"/>
                            </w:rPr>
                            <w:t>177</w:t>
                          </w:r>
                        </w:p>
                        <w:p w14:paraId="6015D8F1" w14:textId="77777777" w:rsidR="00E34C2C" w:rsidRPr="00F026B3" w:rsidRDefault="00E34C2C" w:rsidP="00E34C2C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F026B3">
                            <w:rPr>
                              <w:sz w:val="16"/>
                              <w:szCs w:val="16"/>
                            </w:rPr>
                            <w:t>262-</w:t>
                          </w:r>
                          <w:r>
                            <w:rPr>
                              <w:sz w:val="16"/>
                              <w:szCs w:val="16"/>
                            </w:rPr>
                            <w:t>886</w:t>
                          </w:r>
                          <w:r w:rsidRPr="00F026B3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8440</w:t>
                          </w:r>
                        </w:p>
                        <w:p w14:paraId="41307097" w14:textId="77777777" w:rsidR="00E34C2C" w:rsidRPr="00F026B3" w:rsidRDefault="00E34C2C" w:rsidP="00E34C2C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F026B3">
                            <w:rPr>
                              <w:sz w:val="16"/>
                              <w:szCs w:val="16"/>
                            </w:rPr>
                            <w:t>fax: 262-</w:t>
                          </w:r>
                          <w:r>
                            <w:rPr>
                              <w:sz w:val="16"/>
                              <w:szCs w:val="16"/>
                            </w:rPr>
                            <w:t>886</w:t>
                          </w:r>
                          <w:r w:rsidRPr="00F026B3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8480</w:t>
                          </w:r>
                        </w:p>
                        <w:p w14:paraId="7A5C1EED" w14:textId="77777777" w:rsidR="00E34C2C" w:rsidRPr="00F026B3" w:rsidRDefault="00E34C2C" w:rsidP="00E34C2C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1D1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9pt;margin-top:-17.8pt;width:252pt;height:8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" filled="f" stroked="f">
              <v:textbox>
                <w:txbxContent>
                  <w:p w14:paraId="756BDE25" w14:textId="77777777" w:rsidR="00E34C2C" w:rsidRPr="00F026B3" w:rsidRDefault="00E34C2C" w:rsidP="00E34C2C">
                    <w:pPr>
                      <w:jc w:val="right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Public Works &amp; Development Services</w:t>
                    </w:r>
                  </w:p>
                  <w:p w14:paraId="46361E03" w14:textId="77777777" w:rsidR="00E34C2C" w:rsidRPr="00F026B3" w:rsidRDefault="00E34C2C" w:rsidP="00E34C2C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14200 Washington Avenue</w:t>
                    </w:r>
                  </w:p>
                  <w:p w14:paraId="252A3A93" w14:textId="77777777" w:rsidR="00E34C2C" w:rsidRPr="00F026B3" w:rsidRDefault="00E34C2C" w:rsidP="00E34C2C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Sturtevant</w:t>
                    </w:r>
                    <w:r w:rsidRPr="00F026B3">
                      <w:rPr>
                        <w:sz w:val="16"/>
                        <w:szCs w:val="16"/>
                      </w:rPr>
                      <w:t>, WI  53</w:t>
                    </w:r>
                    <w:r>
                      <w:rPr>
                        <w:sz w:val="16"/>
                        <w:szCs w:val="16"/>
                      </w:rPr>
                      <w:t>177</w:t>
                    </w:r>
                  </w:p>
                  <w:p w14:paraId="6015D8F1" w14:textId="77777777" w:rsidR="00E34C2C" w:rsidRPr="00F026B3" w:rsidRDefault="00E34C2C" w:rsidP="00E34C2C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F026B3">
                      <w:rPr>
                        <w:sz w:val="16"/>
                        <w:szCs w:val="16"/>
                      </w:rPr>
                      <w:t>262-</w:t>
                    </w:r>
                    <w:r>
                      <w:rPr>
                        <w:sz w:val="16"/>
                        <w:szCs w:val="16"/>
                      </w:rPr>
                      <w:t>886</w:t>
                    </w:r>
                    <w:r w:rsidRPr="00F026B3">
                      <w:rPr>
                        <w:sz w:val="16"/>
                        <w:szCs w:val="16"/>
                      </w:rPr>
                      <w:t>-</w:t>
                    </w:r>
                    <w:r>
                      <w:rPr>
                        <w:sz w:val="16"/>
                        <w:szCs w:val="16"/>
                      </w:rPr>
                      <w:t>8440</w:t>
                    </w:r>
                  </w:p>
                  <w:p w14:paraId="41307097" w14:textId="77777777" w:rsidR="00E34C2C" w:rsidRPr="00F026B3" w:rsidRDefault="00E34C2C" w:rsidP="00E34C2C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F026B3">
                      <w:rPr>
                        <w:sz w:val="16"/>
                        <w:szCs w:val="16"/>
                      </w:rPr>
                      <w:t>fax: 262-</w:t>
                    </w:r>
                    <w:r>
                      <w:rPr>
                        <w:sz w:val="16"/>
                        <w:szCs w:val="16"/>
                      </w:rPr>
                      <w:t>886</w:t>
                    </w:r>
                    <w:r w:rsidRPr="00F026B3">
                      <w:rPr>
                        <w:sz w:val="16"/>
                        <w:szCs w:val="16"/>
                      </w:rPr>
                      <w:t>-</w:t>
                    </w:r>
                    <w:r>
                      <w:rPr>
                        <w:sz w:val="16"/>
                        <w:szCs w:val="16"/>
                      </w:rPr>
                      <w:t>8480</w:t>
                    </w:r>
                  </w:p>
                  <w:p w14:paraId="7A5C1EED" w14:textId="77777777" w:rsidR="00E34C2C" w:rsidRPr="00F026B3" w:rsidRDefault="00E34C2C" w:rsidP="00E34C2C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30877"/>
    <w:multiLevelType w:val="hybridMultilevel"/>
    <w:tmpl w:val="A29CBF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617ED5"/>
    <w:multiLevelType w:val="hybridMultilevel"/>
    <w:tmpl w:val="4098932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682317"/>
    <w:multiLevelType w:val="hybridMultilevel"/>
    <w:tmpl w:val="EE0CF038"/>
    <w:lvl w:ilvl="0" w:tplc="22A6B15C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2A16F5"/>
    <w:multiLevelType w:val="hybridMultilevel"/>
    <w:tmpl w:val="BFAA7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137731"/>
    <w:multiLevelType w:val="hybridMultilevel"/>
    <w:tmpl w:val="FBAE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E333B0"/>
    <w:multiLevelType w:val="hybridMultilevel"/>
    <w:tmpl w:val="41DABF1C"/>
    <w:lvl w:ilvl="0" w:tplc="A50E89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2D19DB"/>
    <w:multiLevelType w:val="hybridMultilevel"/>
    <w:tmpl w:val="272C3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2E"/>
    <w:rsid w:val="00036866"/>
    <w:rsid w:val="00045F23"/>
    <w:rsid w:val="00093289"/>
    <w:rsid w:val="000A20EB"/>
    <w:rsid w:val="000A265F"/>
    <w:rsid w:val="000C2668"/>
    <w:rsid w:val="000C38E2"/>
    <w:rsid w:val="000F1C4C"/>
    <w:rsid w:val="00120287"/>
    <w:rsid w:val="00121854"/>
    <w:rsid w:val="00135ABC"/>
    <w:rsid w:val="00140DFB"/>
    <w:rsid w:val="00143F76"/>
    <w:rsid w:val="001563E8"/>
    <w:rsid w:val="001679BC"/>
    <w:rsid w:val="00186A8F"/>
    <w:rsid w:val="0019275D"/>
    <w:rsid w:val="001A26A1"/>
    <w:rsid w:val="001A27DC"/>
    <w:rsid w:val="001B7450"/>
    <w:rsid w:val="001C598B"/>
    <w:rsid w:val="001D6A0D"/>
    <w:rsid w:val="001E0031"/>
    <w:rsid w:val="001E1BB7"/>
    <w:rsid w:val="001E4AA8"/>
    <w:rsid w:val="001F1F9C"/>
    <w:rsid w:val="00224C4F"/>
    <w:rsid w:val="0024200C"/>
    <w:rsid w:val="00244824"/>
    <w:rsid w:val="00262DC2"/>
    <w:rsid w:val="002948C8"/>
    <w:rsid w:val="002B7C2E"/>
    <w:rsid w:val="002C24AB"/>
    <w:rsid w:val="002C26BB"/>
    <w:rsid w:val="002D1CE6"/>
    <w:rsid w:val="002D6581"/>
    <w:rsid w:val="00302AC1"/>
    <w:rsid w:val="00304887"/>
    <w:rsid w:val="00311244"/>
    <w:rsid w:val="0031251C"/>
    <w:rsid w:val="0031578C"/>
    <w:rsid w:val="00322C8B"/>
    <w:rsid w:val="00357995"/>
    <w:rsid w:val="00372EA3"/>
    <w:rsid w:val="00395A0B"/>
    <w:rsid w:val="003A4306"/>
    <w:rsid w:val="003A650C"/>
    <w:rsid w:val="003B252F"/>
    <w:rsid w:val="003F1E56"/>
    <w:rsid w:val="00406832"/>
    <w:rsid w:val="0041143D"/>
    <w:rsid w:val="00443E54"/>
    <w:rsid w:val="004532BF"/>
    <w:rsid w:val="00484ED9"/>
    <w:rsid w:val="004A0EF0"/>
    <w:rsid w:val="004C71CC"/>
    <w:rsid w:val="004D6385"/>
    <w:rsid w:val="004E0B60"/>
    <w:rsid w:val="00502E2F"/>
    <w:rsid w:val="005136F0"/>
    <w:rsid w:val="00515071"/>
    <w:rsid w:val="00520EAB"/>
    <w:rsid w:val="00530EB9"/>
    <w:rsid w:val="0056423B"/>
    <w:rsid w:val="00574416"/>
    <w:rsid w:val="005C2D9C"/>
    <w:rsid w:val="005C6A60"/>
    <w:rsid w:val="005D4924"/>
    <w:rsid w:val="005E0711"/>
    <w:rsid w:val="00652BA1"/>
    <w:rsid w:val="00655D6C"/>
    <w:rsid w:val="00670AB3"/>
    <w:rsid w:val="00675823"/>
    <w:rsid w:val="006802DC"/>
    <w:rsid w:val="00692159"/>
    <w:rsid w:val="006B77DF"/>
    <w:rsid w:val="006D3316"/>
    <w:rsid w:val="00705501"/>
    <w:rsid w:val="007116BC"/>
    <w:rsid w:val="00715570"/>
    <w:rsid w:val="00773138"/>
    <w:rsid w:val="007A238C"/>
    <w:rsid w:val="007B2135"/>
    <w:rsid w:val="007F0D2F"/>
    <w:rsid w:val="00836993"/>
    <w:rsid w:val="0086549E"/>
    <w:rsid w:val="00874FEC"/>
    <w:rsid w:val="008868BF"/>
    <w:rsid w:val="008A0B94"/>
    <w:rsid w:val="008B3C4F"/>
    <w:rsid w:val="008B46C1"/>
    <w:rsid w:val="008C113D"/>
    <w:rsid w:val="008C166C"/>
    <w:rsid w:val="00922021"/>
    <w:rsid w:val="00947E77"/>
    <w:rsid w:val="00952A68"/>
    <w:rsid w:val="0095333B"/>
    <w:rsid w:val="00954A31"/>
    <w:rsid w:val="00956906"/>
    <w:rsid w:val="00972475"/>
    <w:rsid w:val="009F0F2C"/>
    <w:rsid w:val="00A0271B"/>
    <w:rsid w:val="00A847E8"/>
    <w:rsid w:val="00A90A94"/>
    <w:rsid w:val="00AA0AC4"/>
    <w:rsid w:val="00AA79D6"/>
    <w:rsid w:val="00AB16CC"/>
    <w:rsid w:val="00B03B24"/>
    <w:rsid w:val="00B04245"/>
    <w:rsid w:val="00B123FB"/>
    <w:rsid w:val="00B13BAF"/>
    <w:rsid w:val="00B33543"/>
    <w:rsid w:val="00B46133"/>
    <w:rsid w:val="00B47057"/>
    <w:rsid w:val="00B52525"/>
    <w:rsid w:val="00BA3551"/>
    <w:rsid w:val="00BA6D35"/>
    <w:rsid w:val="00BB5B3E"/>
    <w:rsid w:val="00BC14AF"/>
    <w:rsid w:val="00BC35A1"/>
    <w:rsid w:val="00C14E00"/>
    <w:rsid w:val="00C24762"/>
    <w:rsid w:val="00C43FF8"/>
    <w:rsid w:val="00C52F5B"/>
    <w:rsid w:val="00D03FDA"/>
    <w:rsid w:val="00D411CA"/>
    <w:rsid w:val="00D4655D"/>
    <w:rsid w:val="00D7416D"/>
    <w:rsid w:val="00D7436E"/>
    <w:rsid w:val="00DB444F"/>
    <w:rsid w:val="00DB646A"/>
    <w:rsid w:val="00DD2AF5"/>
    <w:rsid w:val="00DE5C43"/>
    <w:rsid w:val="00E34C2C"/>
    <w:rsid w:val="00E522BB"/>
    <w:rsid w:val="00E713E5"/>
    <w:rsid w:val="00E84519"/>
    <w:rsid w:val="00EA01F3"/>
    <w:rsid w:val="00EF23B2"/>
    <w:rsid w:val="00F06E8D"/>
    <w:rsid w:val="00F20986"/>
    <w:rsid w:val="00FA437B"/>
    <w:rsid w:val="00FD0C67"/>
    <w:rsid w:val="00FD52D2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7A31CFA"/>
  <w15:docId w15:val="{8CA56215-A7A1-4CD7-88D8-9B035B36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B60"/>
    <w:rPr>
      <w:sz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4E0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BC35A1"/>
    <w:pPr>
      <w:keepNext/>
      <w:widowControl w:val="0"/>
      <w:outlineLvl w:val="4"/>
    </w:pPr>
    <w:rPr>
      <w:rFonts w:ascii="Verdana" w:hAnsi="Verdana"/>
      <w:snapToGrid w:val="0"/>
      <w:sz w:val="48"/>
      <w:lang w:eastAsia="en-US"/>
    </w:rPr>
  </w:style>
  <w:style w:type="paragraph" w:styleId="Heading6">
    <w:name w:val="heading 6"/>
    <w:basedOn w:val="Normal"/>
    <w:next w:val="Normal"/>
    <w:qFormat/>
    <w:rsid w:val="00BC35A1"/>
    <w:pPr>
      <w:keepNext/>
      <w:widowControl w:val="0"/>
      <w:jc w:val="center"/>
      <w:outlineLvl w:val="5"/>
    </w:pPr>
    <w:rPr>
      <w:rFonts w:ascii="Albertus Medium" w:hAnsi="Albertus Medium"/>
      <w:b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35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35A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C35A1"/>
    <w:pPr>
      <w:widowControl w:val="0"/>
      <w:jc w:val="center"/>
    </w:pPr>
    <w:rPr>
      <w:rFonts w:ascii="Verdana" w:hAnsi="Verdana"/>
      <w:snapToGrid w:val="0"/>
      <w:sz w:val="52"/>
      <w:lang w:eastAsia="en-US"/>
    </w:rPr>
  </w:style>
  <w:style w:type="character" w:styleId="Hyperlink">
    <w:name w:val="Hyperlink"/>
    <w:basedOn w:val="DefaultParagraphFont"/>
    <w:rsid w:val="0041143D"/>
    <w:rPr>
      <w:color w:val="0000FF"/>
      <w:u w:val="single"/>
    </w:rPr>
  </w:style>
  <w:style w:type="character" w:styleId="PageNumber">
    <w:name w:val="page number"/>
    <w:basedOn w:val="DefaultParagraphFont"/>
    <w:rsid w:val="00DB444F"/>
  </w:style>
  <w:style w:type="character" w:customStyle="1" w:styleId="HeaderChar">
    <w:name w:val="Header Char"/>
    <w:basedOn w:val="DefaultParagraphFont"/>
    <w:link w:val="Header"/>
    <w:rsid w:val="00322C8B"/>
    <w:rPr>
      <w:sz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E0B60"/>
    <w:rPr>
      <w:rFonts w:ascii="Arial" w:hAnsi="Arial" w:cs="Arial"/>
      <w:b/>
      <w:bCs/>
      <w:kern w:val="32"/>
      <w:sz w:val="32"/>
      <w:szCs w:val="3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E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E8D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ccorm\Desktop\Templates\NEW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Letterhead</Template>
  <TotalTime>1</TotalTime>
  <Pages>1</Pages>
  <Words>67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Racine County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rmccorm</dc:creator>
  <cp:lastModifiedBy>Parsons, Kim</cp:lastModifiedBy>
  <cp:revision>2</cp:revision>
  <cp:lastPrinted>2018-12-26T15:02:00Z</cp:lastPrinted>
  <dcterms:created xsi:type="dcterms:W3CDTF">2020-05-21T13:57:00Z</dcterms:created>
  <dcterms:modified xsi:type="dcterms:W3CDTF">2020-05-21T13:57:00Z</dcterms:modified>
</cp:coreProperties>
</file>