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2C6AE" w14:textId="77777777" w:rsidR="006D3C8D" w:rsidRDefault="006D3C8D"/>
    <w:p w14:paraId="09384230" w14:textId="423AB2D6" w:rsidR="003A064C" w:rsidRPr="003A064C" w:rsidRDefault="00926F83" w:rsidP="003A064C">
      <w:r w:rsidRPr="003367FD">
        <w:rPr>
          <w:noProof/>
        </w:rPr>
        <w:drawing>
          <wp:anchor distT="0" distB="0" distL="114300" distR="114300" simplePos="0" relativeHeight="251666432" behindDoc="0" locked="0" layoutInCell="1" allowOverlap="1" wp14:anchorId="735297EE" wp14:editId="04BD0CA7">
            <wp:simplePos x="0" y="0"/>
            <wp:positionH relativeFrom="column">
              <wp:posOffset>4121150</wp:posOffset>
            </wp:positionH>
            <wp:positionV relativeFrom="paragraph">
              <wp:posOffset>110683</wp:posOffset>
            </wp:positionV>
            <wp:extent cx="2003782" cy="647700"/>
            <wp:effectExtent l="0" t="0" r="0" b="0"/>
            <wp:wrapNone/>
            <wp:docPr id="3" name="Picture 3" descr="B:\Policies &amp; Procedures\Current\x__Under Dev\Branding\logo\crchd_logo_w_sh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olicies &amp; Procedures\Current\x__Under Dev\Branding\logo\crchd_logo_w_shiel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3782"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9B8">
        <w:t xml:space="preserve">   </w:t>
      </w:r>
      <w:r w:rsidR="00923AA2">
        <w:t xml:space="preserve"> </w:t>
      </w:r>
      <w:r w:rsidR="00E92AE9">
        <w:rPr>
          <w:noProof/>
        </w:rPr>
        <w:drawing>
          <wp:inline distT="0" distB="0" distL="0" distR="0" wp14:anchorId="1C0D53BC" wp14:editId="3E2470FE">
            <wp:extent cx="2317238" cy="739472"/>
            <wp:effectExtent l="0" t="0" r="698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3181" cy="786045"/>
                    </a:xfrm>
                    <a:prstGeom prst="rect">
                      <a:avLst/>
                    </a:prstGeom>
                    <a:noFill/>
                    <a:ln>
                      <a:noFill/>
                    </a:ln>
                  </pic:spPr>
                </pic:pic>
              </a:graphicData>
            </a:graphic>
          </wp:inline>
        </w:drawing>
      </w:r>
      <w:r w:rsidR="00923AA2">
        <w:t xml:space="preserve">    </w:t>
      </w:r>
      <w:r w:rsidR="00F854B3">
        <w:t xml:space="preserve">    </w:t>
      </w:r>
      <w:r w:rsidR="00E92AE9">
        <w:t xml:space="preserve">   </w:t>
      </w:r>
      <w:r w:rsidRPr="00054785">
        <w:rPr>
          <w:noProof/>
        </w:rPr>
        <w:drawing>
          <wp:inline distT="0" distB="0" distL="0" distR="0" wp14:anchorId="548EFE31" wp14:editId="0CBA7C10">
            <wp:extent cx="898972" cy="803081"/>
            <wp:effectExtent l="0" t="0" r="0" b="0"/>
            <wp:docPr id="4" name="Picture 4" descr="racine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ine logo (0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5817" cy="844929"/>
                    </a:xfrm>
                    <a:prstGeom prst="rect">
                      <a:avLst/>
                    </a:prstGeom>
                    <a:noFill/>
                    <a:ln>
                      <a:noFill/>
                    </a:ln>
                  </pic:spPr>
                </pic:pic>
              </a:graphicData>
            </a:graphic>
          </wp:inline>
        </w:drawing>
      </w:r>
      <w:r w:rsidR="00E92AE9">
        <w:t xml:space="preserve">                                              </w:t>
      </w:r>
      <w:r w:rsidR="00923AA2">
        <w:t xml:space="preserve"> </w:t>
      </w:r>
      <w:r w:rsidR="00F854B3">
        <w:t xml:space="preserve">  </w:t>
      </w:r>
      <w:r w:rsidR="00923AA2">
        <w:t xml:space="preserve"> </w:t>
      </w:r>
      <w:r w:rsidR="00B50F86">
        <w:tab/>
      </w:r>
      <w:r w:rsidR="00B50F86">
        <w:tab/>
      </w:r>
      <w:r w:rsidR="00DB502F">
        <w:t xml:space="preserve">                 </w:t>
      </w:r>
      <w:r w:rsidR="00E92AE9">
        <w:t xml:space="preserve">                               </w:t>
      </w:r>
    </w:p>
    <w:p w14:paraId="2979213C" w14:textId="77777777" w:rsidR="003A064C" w:rsidRDefault="003A064C" w:rsidP="003A064C">
      <w:pPr>
        <w:pStyle w:val="Caption"/>
        <w:jc w:val="left"/>
        <w:rPr>
          <w:rFonts w:cs="Arial"/>
          <w:sz w:val="24"/>
          <w:szCs w:val="24"/>
          <w:u w:val="none"/>
        </w:rPr>
      </w:pPr>
    </w:p>
    <w:p w14:paraId="07668933" w14:textId="123C9EA4" w:rsidR="00197C81" w:rsidRDefault="006B6B2B" w:rsidP="003A064C">
      <w:pPr>
        <w:pStyle w:val="Caption"/>
        <w:jc w:val="left"/>
        <w:rPr>
          <w:rFonts w:cs="Arial"/>
          <w:sz w:val="24"/>
          <w:szCs w:val="24"/>
          <w:u w:val="none"/>
        </w:rPr>
      </w:pPr>
      <w:r w:rsidRPr="001D0762">
        <w:rPr>
          <w:rFonts w:ascii="Arial" w:hAnsi="Arial" w:cs="Arial"/>
          <w:b/>
          <w:noProof/>
          <w:sz w:val="24"/>
          <w:szCs w:val="24"/>
          <w:u w:val="none"/>
        </w:rPr>
        <mc:AlternateContent>
          <mc:Choice Requires="wps">
            <w:drawing>
              <wp:anchor distT="0" distB="0" distL="114300" distR="114300" simplePos="0" relativeHeight="251664384" behindDoc="0" locked="1" layoutInCell="0" allowOverlap="1" wp14:anchorId="4913F6D5" wp14:editId="44ADBC19">
                <wp:simplePos x="0" y="0"/>
                <wp:positionH relativeFrom="margin">
                  <wp:align>left</wp:align>
                </wp:positionH>
                <wp:positionV relativeFrom="paragraph">
                  <wp:posOffset>-142875</wp:posOffset>
                </wp:positionV>
                <wp:extent cx="6124575" cy="0"/>
                <wp:effectExtent l="0" t="19050" r="47625" b="38100"/>
                <wp:wrapTopAndBottom/>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63AC5" id="Line 6"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25pt" to="482.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" o:allowincell="f" strokeweight="4.5pt">
                <v:stroke linestyle="thinThick"/>
                <w10:wrap type="topAndBottom" anchorx="margin"/>
                <w10:anchorlock/>
              </v:line>
            </w:pict>
          </mc:Fallback>
        </mc:AlternateContent>
      </w:r>
    </w:p>
    <w:p w14:paraId="5D8E2559" w14:textId="77777777" w:rsidR="003A064C" w:rsidRDefault="003A064C" w:rsidP="003A064C">
      <w:r>
        <w:t>FOR IMMEDIATE RELEASE</w:t>
      </w:r>
    </w:p>
    <w:p w14:paraId="293FD9DB" w14:textId="348E98F1" w:rsidR="003A064C" w:rsidRPr="003A064C" w:rsidRDefault="003A064C" w:rsidP="003A064C">
      <w:r>
        <w:t>Media contact: Mark Schaaf (262) 977-1363</w:t>
      </w:r>
    </w:p>
    <w:p w14:paraId="4B152CEF" w14:textId="77777777" w:rsidR="003A064C" w:rsidRDefault="003A064C" w:rsidP="003A064C">
      <w:pPr>
        <w:jc w:val="center"/>
      </w:pPr>
    </w:p>
    <w:p w14:paraId="5A35290A" w14:textId="77777777" w:rsidR="003A064C" w:rsidRDefault="003A064C" w:rsidP="003A064C">
      <w:pPr>
        <w:jc w:val="center"/>
      </w:pPr>
    </w:p>
    <w:p w14:paraId="708EC084" w14:textId="0540B621" w:rsidR="003A064C" w:rsidRPr="003A064C" w:rsidRDefault="003A064C" w:rsidP="003A064C">
      <w:pPr>
        <w:jc w:val="center"/>
        <w:rPr>
          <w:b/>
          <w:bCs/>
          <w:sz w:val="24"/>
          <w:szCs w:val="24"/>
        </w:rPr>
      </w:pPr>
      <w:r w:rsidRPr="003A064C">
        <w:rPr>
          <w:b/>
          <w:bCs/>
          <w:sz w:val="24"/>
          <w:szCs w:val="24"/>
        </w:rPr>
        <w:t>RACINE COUNTY COVID-19 UPDATE</w:t>
      </w:r>
      <w:r w:rsidRPr="003A064C">
        <w:rPr>
          <w:b/>
          <w:bCs/>
          <w:sz w:val="24"/>
          <w:szCs w:val="24"/>
        </w:rPr>
        <w:br/>
      </w:r>
      <w:r w:rsidR="00DA2EA9">
        <w:rPr>
          <w:b/>
          <w:bCs/>
          <w:sz w:val="24"/>
          <w:szCs w:val="24"/>
        </w:rPr>
        <w:t xml:space="preserve">April </w:t>
      </w:r>
      <w:r w:rsidR="000C751C">
        <w:rPr>
          <w:b/>
          <w:bCs/>
          <w:sz w:val="24"/>
          <w:szCs w:val="24"/>
        </w:rPr>
        <w:t>1</w:t>
      </w:r>
      <w:r w:rsidR="00A222A6">
        <w:rPr>
          <w:b/>
          <w:bCs/>
          <w:sz w:val="24"/>
          <w:szCs w:val="24"/>
        </w:rPr>
        <w:t>7</w:t>
      </w:r>
      <w:r w:rsidRPr="003A064C">
        <w:rPr>
          <w:b/>
          <w:bCs/>
          <w:sz w:val="24"/>
          <w:szCs w:val="24"/>
        </w:rPr>
        <w:t>, 2020</w:t>
      </w:r>
    </w:p>
    <w:p w14:paraId="74BD5560" w14:textId="4174929F" w:rsidR="00C01028" w:rsidRPr="00C01028" w:rsidRDefault="00C01028" w:rsidP="00E86FBB">
      <w:pPr>
        <w:rPr>
          <w:b/>
          <w:bCs/>
        </w:rPr>
      </w:pPr>
    </w:p>
    <w:p w14:paraId="599E0425" w14:textId="77777777" w:rsidR="00A222A6" w:rsidRDefault="00A222A6" w:rsidP="00A222A6">
      <w:pPr>
        <w:pStyle w:val="NormalWeb"/>
        <w:spacing w:before="0" w:after="0"/>
        <w:rPr>
          <w:rFonts w:ascii="Times New Roman" w:hAnsi="Times New Roman"/>
        </w:rPr>
      </w:pPr>
      <w:r>
        <w:rPr>
          <w:rFonts w:ascii="Arial" w:hAnsi="Arial" w:cs="Arial"/>
          <w:b/>
          <w:bCs/>
          <w:color w:val="000000"/>
          <w:sz w:val="22"/>
          <w:szCs w:val="22"/>
        </w:rPr>
        <w:t>Confirmed coronavirus cases</w:t>
      </w:r>
    </w:p>
    <w:p w14:paraId="1E11E340" w14:textId="77777777" w:rsidR="00A222A6" w:rsidRDefault="00A222A6" w:rsidP="00A222A6">
      <w:pPr>
        <w:pStyle w:val="NormalWeb"/>
        <w:spacing w:before="0" w:after="0"/>
      </w:pPr>
      <w:r>
        <w:rPr>
          <w:rFonts w:ascii="Arial" w:hAnsi="Arial" w:cs="Arial"/>
          <w:color w:val="000000"/>
          <w:sz w:val="22"/>
          <w:szCs w:val="22"/>
        </w:rPr>
        <w:t>United States: 661,712</w:t>
      </w:r>
    </w:p>
    <w:p w14:paraId="2F47BFA1" w14:textId="77777777" w:rsidR="00A222A6" w:rsidRDefault="00A222A6" w:rsidP="00A222A6">
      <w:pPr>
        <w:pStyle w:val="NormalWeb"/>
        <w:spacing w:before="0" w:after="0"/>
      </w:pPr>
      <w:r>
        <w:rPr>
          <w:rFonts w:ascii="Arial" w:hAnsi="Arial" w:cs="Arial"/>
          <w:color w:val="000000"/>
          <w:sz w:val="22"/>
          <w:szCs w:val="22"/>
        </w:rPr>
        <w:t>Wisconsin: 4,045</w:t>
      </w:r>
    </w:p>
    <w:p w14:paraId="6E8F51DC" w14:textId="77777777" w:rsidR="00A222A6" w:rsidRDefault="00A222A6" w:rsidP="00A222A6">
      <w:pPr>
        <w:pStyle w:val="NormalWeb"/>
        <w:spacing w:before="0" w:after="0"/>
      </w:pPr>
      <w:r>
        <w:rPr>
          <w:rFonts w:ascii="Arial" w:hAnsi="Arial" w:cs="Arial"/>
          <w:color w:val="000000"/>
          <w:sz w:val="22"/>
          <w:szCs w:val="22"/>
        </w:rPr>
        <w:t>Central Racine County Health Department: 86 (5 deaths)</w:t>
      </w:r>
    </w:p>
    <w:p w14:paraId="0B4464FA" w14:textId="77777777" w:rsidR="00A222A6" w:rsidRDefault="00A222A6" w:rsidP="00A222A6">
      <w:pPr>
        <w:pStyle w:val="NormalWeb"/>
        <w:spacing w:before="0" w:after="0"/>
      </w:pPr>
      <w:r>
        <w:rPr>
          <w:rFonts w:ascii="Arial" w:hAnsi="Arial" w:cs="Arial"/>
          <w:color w:val="000000"/>
          <w:sz w:val="22"/>
          <w:szCs w:val="22"/>
        </w:rPr>
        <w:t>City of Racine Health Department: 77 (3 deaths)</w:t>
      </w:r>
    </w:p>
    <w:p w14:paraId="59E28EA1" w14:textId="77777777" w:rsidR="00A222A6" w:rsidRDefault="00A222A6" w:rsidP="00A222A6">
      <w:pPr>
        <w:pStyle w:val="NormalWeb"/>
        <w:spacing w:before="0" w:after="0"/>
      </w:pPr>
      <w:r>
        <w:rPr>
          <w:rFonts w:ascii="Arial" w:hAnsi="Arial" w:cs="Arial"/>
          <w:color w:val="000000"/>
          <w:sz w:val="22"/>
          <w:szCs w:val="22"/>
        </w:rPr>
        <w:t>Racine County total: 163 (8 deaths)</w:t>
      </w:r>
    </w:p>
    <w:p w14:paraId="63869F16" w14:textId="77777777" w:rsidR="00A222A6" w:rsidRDefault="00A222A6" w:rsidP="00A222A6"/>
    <w:p w14:paraId="3E91FEB6" w14:textId="77777777" w:rsidR="00A222A6" w:rsidRDefault="00A222A6" w:rsidP="00A222A6">
      <w:pPr>
        <w:pStyle w:val="NormalWeb"/>
        <w:spacing w:before="0" w:after="0"/>
      </w:pPr>
      <w:r>
        <w:rPr>
          <w:rFonts w:ascii="Arial" w:hAnsi="Arial" w:cs="Arial"/>
          <w:b/>
          <w:bCs/>
          <w:color w:val="000000"/>
          <w:sz w:val="22"/>
          <w:szCs w:val="22"/>
        </w:rPr>
        <w:t>City of Racine</w:t>
      </w:r>
    </w:p>
    <w:p w14:paraId="01E55F4B" w14:textId="22814D11" w:rsidR="00A222A6" w:rsidRDefault="00A222A6" w:rsidP="00A222A6">
      <w:pPr>
        <w:pStyle w:val="NormalWeb"/>
        <w:spacing w:before="0" w:after="0"/>
      </w:pPr>
      <w:r>
        <w:rPr>
          <w:rFonts w:ascii="Arial" w:hAnsi="Arial" w:cs="Arial"/>
          <w:color w:val="000000"/>
          <w:sz w:val="22"/>
          <w:szCs w:val="22"/>
        </w:rPr>
        <w:t xml:space="preserve">The COVID-19 pandemic reached a new peak Thursday in the City of Racine with 11 new confirmed cases and another death. The City of Racine Public Health Department now has 77 confirmed cases and three deaths to date. Sixty of the cases are active, including 15 who have been hospitalized. Twelve confirmed cases have recovered. You can find more information and a demographic breakdown of the City information </w:t>
      </w:r>
      <w:hyperlink r:id="rId14" w:history="1">
        <w:r>
          <w:rPr>
            <w:rStyle w:val="Hyperlink"/>
            <w:rFonts w:ascii="Arial" w:hAnsi="Arial" w:cs="Arial"/>
            <w:color w:val="1155CC"/>
            <w:sz w:val="22"/>
            <w:szCs w:val="22"/>
          </w:rPr>
          <w:t>here</w:t>
        </w:r>
      </w:hyperlink>
      <w:r>
        <w:rPr>
          <w:rFonts w:ascii="Arial" w:hAnsi="Arial" w:cs="Arial"/>
          <w:color w:val="000000"/>
          <w:sz w:val="22"/>
          <w:szCs w:val="22"/>
        </w:rPr>
        <w:t>.</w:t>
      </w:r>
    </w:p>
    <w:p w14:paraId="5785652F" w14:textId="77777777" w:rsidR="00A222A6" w:rsidRDefault="00A222A6" w:rsidP="00A222A6">
      <w:pPr>
        <w:pStyle w:val="NormalWeb"/>
        <w:spacing w:before="240" w:after="240"/>
      </w:pPr>
      <w:r>
        <w:rPr>
          <w:rFonts w:ascii="Arial" w:hAnsi="Arial" w:cs="Arial"/>
          <w:color w:val="000000"/>
          <w:sz w:val="22"/>
          <w:szCs w:val="22"/>
        </w:rPr>
        <w:t>The city’s update came just one day after Gov. Tony Evers directed Wisconsin Department of Health Services (DHS) Secretary-designee Andrea Palm to extend the Safer at Home order from April 24 to 8 a.m. Tuesday, May 26, or until a superseding order is issued.</w:t>
      </w:r>
    </w:p>
    <w:p w14:paraId="3387AAF9" w14:textId="77777777" w:rsidR="00A222A6" w:rsidRDefault="00A222A6" w:rsidP="00A222A6">
      <w:pPr>
        <w:pStyle w:val="NormalWeb"/>
        <w:spacing w:before="240" w:after="240"/>
      </w:pPr>
      <w:r>
        <w:rPr>
          <w:rFonts w:ascii="Arial" w:hAnsi="Arial" w:cs="Arial"/>
          <w:color w:val="000000"/>
          <w:sz w:val="22"/>
          <w:szCs w:val="22"/>
        </w:rPr>
        <w:t>Racine Mayor Cory Mason urged Racine residents to continue to abide by the Safer at Home state order.</w:t>
      </w:r>
    </w:p>
    <w:p w14:paraId="76B6D657" w14:textId="77777777" w:rsidR="00A222A6" w:rsidRDefault="00A222A6" w:rsidP="00A222A6">
      <w:pPr>
        <w:pStyle w:val="NormalWeb"/>
        <w:spacing w:before="240" w:after="240"/>
      </w:pPr>
      <w:r>
        <w:rPr>
          <w:rFonts w:ascii="Arial" w:hAnsi="Arial" w:cs="Arial"/>
          <w:color w:val="000000"/>
          <w:sz w:val="22"/>
          <w:szCs w:val="22"/>
        </w:rPr>
        <w:t xml:space="preserve">“We still have some work to do to flatten the curve of this pandemic. And the only way we can do that is to do it together. If we stay </w:t>
      </w:r>
      <w:proofErr w:type="gramStart"/>
      <w:r>
        <w:rPr>
          <w:rFonts w:ascii="Arial" w:hAnsi="Arial" w:cs="Arial"/>
          <w:color w:val="000000"/>
          <w:sz w:val="22"/>
          <w:szCs w:val="22"/>
        </w:rPr>
        <w:t>home</w:t>
      </w:r>
      <w:proofErr w:type="gramEnd"/>
      <w:r>
        <w:rPr>
          <w:rFonts w:ascii="Arial" w:hAnsi="Arial" w:cs="Arial"/>
          <w:color w:val="000000"/>
          <w:sz w:val="22"/>
          <w:szCs w:val="22"/>
        </w:rPr>
        <w:t xml:space="preserve"> we will save lives,” Mason said.</w:t>
      </w:r>
    </w:p>
    <w:p w14:paraId="5F49B72C" w14:textId="77777777" w:rsidR="00A222A6" w:rsidRDefault="00A222A6" w:rsidP="00A222A6">
      <w:pPr>
        <w:pStyle w:val="NormalWeb"/>
        <w:spacing w:before="240" w:after="240"/>
      </w:pPr>
      <w:r>
        <w:rPr>
          <w:rFonts w:ascii="Arial" w:hAnsi="Arial" w:cs="Arial"/>
          <w:color w:val="000000"/>
          <w:sz w:val="22"/>
          <w:szCs w:val="22"/>
        </w:rPr>
        <w:t>New support from small businesses is coming from the City. The City understands the economic pains the pandemic has inflicted upon small businesses. Mayor Mason plans to announce the availability of at least $650,000 in additional assistance for Racine’s small businesses next week. The details of that assistance and the process for applications will be announced next week and be available online via the City website and the racinecoronavirus.org</w:t>
      </w:r>
    </w:p>
    <w:p w14:paraId="2A04FEA8" w14:textId="77777777" w:rsidR="00A222A6" w:rsidRDefault="00A222A6" w:rsidP="00A222A6">
      <w:pPr>
        <w:pStyle w:val="NormalWeb"/>
        <w:spacing w:before="0" w:after="0"/>
      </w:pPr>
      <w:r>
        <w:rPr>
          <w:rFonts w:ascii="Arial" w:hAnsi="Arial" w:cs="Arial"/>
          <w:color w:val="000000"/>
          <w:sz w:val="22"/>
          <w:szCs w:val="22"/>
        </w:rPr>
        <w:t>As of April 16, DHS announced that testing capacity in Wisconsin has grown to approximately 7,500 COVID-19 tests daily. Health care providers are encouraged to obtain COVID-19 testing for all who are symptomatic, even patients with mild symptoms. This serves an important public health purpose in the next phase of Wisconsin’s COVID-19 response, which will require aggressive efforts for finding and isolating cases in the community.</w:t>
      </w:r>
    </w:p>
    <w:p w14:paraId="1CAA4D8C" w14:textId="77777777" w:rsidR="00A222A6" w:rsidRDefault="00A222A6" w:rsidP="00A222A6"/>
    <w:p w14:paraId="4C6DB785" w14:textId="46EBA383" w:rsidR="00A222A6" w:rsidRDefault="00A222A6" w:rsidP="00A222A6">
      <w:pPr>
        <w:pStyle w:val="NormalWeb"/>
        <w:spacing w:before="0" w:after="0"/>
      </w:pPr>
      <w:r>
        <w:rPr>
          <w:rFonts w:ascii="Arial" w:hAnsi="Arial" w:cs="Arial"/>
          <w:color w:val="000000"/>
          <w:sz w:val="22"/>
          <w:szCs w:val="22"/>
        </w:rPr>
        <w:t>Multiple studies have demonstrated that obese patients are at greater risk of severe complications from COVID-19, including more hospitalizations. This not only affects those greater than 65 years but also younger individuals. Approximately 40% of the U</w:t>
      </w:r>
      <w:r w:rsidR="00EF4D10">
        <w:rPr>
          <w:rFonts w:ascii="Arial" w:hAnsi="Arial" w:cs="Arial"/>
          <w:color w:val="000000"/>
          <w:sz w:val="22"/>
          <w:szCs w:val="22"/>
        </w:rPr>
        <w:t>.</w:t>
      </w:r>
      <w:r>
        <w:rPr>
          <w:rFonts w:ascii="Arial" w:hAnsi="Arial" w:cs="Arial"/>
          <w:color w:val="000000"/>
          <w:sz w:val="22"/>
          <w:szCs w:val="22"/>
        </w:rPr>
        <w:t>S</w:t>
      </w:r>
      <w:r w:rsidR="00EF4D10">
        <w:rPr>
          <w:rFonts w:ascii="Arial" w:hAnsi="Arial" w:cs="Arial"/>
          <w:color w:val="000000"/>
          <w:sz w:val="22"/>
          <w:szCs w:val="22"/>
        </w:rPr>
        <w:t>.</w:t>
      </w:r>
      <w:r>
        <w:rPr>
          <w:rFonts w:ascii="Arial" w:hAnsi="Arial" w:cs="Arial"/>
          <w:color w:val="000000"/>
          <w:sz w:val="22"/>
          <w:szCs w:val="22"/>
        </w:rPr>
        <w:t xml:space="preserve"> population is </w:t>
      </w:r>
      <w:r>
        <w:rPr>
          <w:rFonts w:ascii="Arial" w:hAnsi="Arial" w:cs="Arial"/>
          <w:color w:val="000000"/>
          <w:sz w:val="22"/>
          <w:szCs w:val="22"/>
        </w:rPr>
        <w:lastRenderedPageBreak/>
        <w:t xml:space="preserve">considered obese. We </w:t>
      </w:r>
      <w:proofErr w:type="gramStart"/>
      <w:r>
        <w:rPr>
          <w:rFonts w:ascii="Arial" w:hAnsi="Arial" w:cs="Arial"/>
          <w:color w:val="000000"/>
          <w:sz w:val="22"/>
          <w:szCs w:val="22"/>
        </w:rPr>
        <w:t>can't</w:t>
      </w:r>
      <w:proofErr w:type="gramEnd"/>
      <w:r>
        <w:rPr>
          <w:rFonts w:ascii="Arial" w:hAnsi="Arial" w:cs="Arial"/>
          <w:color w:val="000000"/>
          <w:sz w:val="22"/>
          <w:szCs w:val="22"/>
        </w:rPr>
        <w:t xml:space="preserve"> change our age, but even short-term efforts to improve health and weight while sheltering in place may pay big dividends. Take this time to exercise while observing the Safer at Home order.</w:t>
      </w:r>
    </w:p>
    <w:p w14:paraId="282643FB" w14:textId="77777777" w:rsidR="00A222A6" w:rsidRDefault="00A222A6" w:rsidP="00A222A6"/>
    <w:p w14:paraId="5F0AC5C7" w14:textId="77777777" w:rsidR="00A222A6" w:rsidRDefault="00A222A6" w:rsidP="00A222A6">
      <w:pPr>
        <w:pStyle w:val="NormalWeb"/>
        <w:spacing w:before="0" w:after="0"/>
      </w:pPr>
      <w:r>
        <w:rPr>
          <w:rFonts w:ascii="Arial" w:hAnsi="Arial" w:cs="Arial"/>
          <w:b/>
          <w:bCs/>
          <w:color w:val="000000"/>
          <w:sz w:val="22"/>
          <w:szCs w:val="22"/>
        </w:rPr>
        <w:t>Central Racine County Health Department</w:t>
      </w:r>
    </w:p>
    <w:p w14:paraId="3B525C14" w14:textId="77777777" w:rsidR="00A222A6" w:rsidRDefault="00A222A6" w:rsidP="00A222A6">
      <w:pPr>
        <w:pStyle w:val="NormalWeb"/>
        <w:spacing w:before="0" w:after="0"/>
      </w:pPr>
      <w:r>
        <w:rPr>
          <w:rFonts w:ascii="Arial" w:hAnsi="Arial" w:cs="Arial"/>
          <w:color w:val="303030"/>
          <w:sz w:val="22"/>
          <w:szCs w:val="22"/>
        </w:rPr>
        <w:t>DHS now recommends health care providers test all patients with acute respiratory illness for COVID-19. According to the Bureau of Communicable Diseases: </w:t>
      </w:r>
    </w:p>
    <w:p w14:paraId="61A33D9C" w14:textId="77777777" w:rsidR="00A222A6" w:rsidRDefault="00A222A6" w:rsidP="00A222A6">
      <w:pPr>
        <w:pStyle w:val="NormalWeb"/>
        <w:numPr>
          <w:ilvl w:val="0"/>
          <w:numId w:val="31"/>
        </w:numPr>
        <w:spacing w:before="240" w:after="0"/>
        <w:textAlignment w:val="baseline"/>
        <w:rPr>
          <w:rFonts w:ascii="Arial" w:hAnsi="Arial" w:cs="Arial"/>
          <w:color w:val="303030"/>
          <w:sz w:val="22"/>
          <w:szCs w:val="22"/>
        </w:rPr>
      </w:pPr>
      <w:r>
        <w:rPr>
          <w:rFonts w:ascii="Arial" w:hAnsi="Arial" w:cs="Arial"/>
          <w:color w:val="303030"/>
          <w:sz w:val="22"/>
          <w:szCs w:val="22"/>
        </w:rPr>
        <w:t>Health care providers are encouraged to obtain COVID-19 testing for all who are symptomatic, even patients with mild symptoms. This serves an important public health purpose in the next phase of Wisconsin’s COVID-19 response, which will require aggressive efforts for finding and isolating cases in the community.</w:t>
      </w:r>
    </w:p>
    <w:p w14:paraId="4E7F7B6A" w14:textId="77777777" w:rsidR="00A222A6" w:rsidRDefault="00A222A6" w:rsidP="00A222A6">
      <w:pPr>
        <w:pStyle w:val="NormalWeb"/>
        <w:numPr>
          <w:ilvl w:val="0"/>
          <w:numId w:val="31"/>
        </w:numPr>
        <w:spacing w:before="0" w:after="0"/>
        <w:textAlignment w:val="baseline"/>
        <w:rPr>
          <w:rFonts w:ascii="Arial" w:hAnsi="Arial" w:cs="Arial"/>
          <w:color w:val="303030"/>
          <w:sz w:val="22"/>
          <w:szCs w:val="22"/>
        </w:rPr>
      </w:pPr>
      <w:r>
        <w:rPr>
          <w:rFonts w:ascii="Arial" w:hAnsi="Arial" w:cs="Arial"/>
          <w:color w:val="303030"/>
          <w:sz w:val="22"/>
          <w:szCs w:val="22"/>
        </w:rPr>
        <w:t>Clinicians must play a crucial role in the COVID-19 response if we hope to prevent future waves of infection. Widespread testing, coupled with high-intensity contact tracing, isolation and quarantine will require close partnership between clinicians and local public health agencies.</w:t>
      </w:r>
    </w:p>
    <w:p w14:paraId="0BAE6103" w14:textId="77777777" w:rsidR="00A222A6" w:rsidRDefault="00A222A6" w:rsidP="00A222A6">
      <w:pPr>
        <w:pStyle w:val="NormalWeb"/>
        <w:numPr>
          <w:ilvl w:val="0"/>
          <w:numId w:val="31"/>
        </w:numPr>
        <w:spacing w:before="0" w:after="240"/>
        <w:textAlignment w:val="baseline"/>
        <w:rPr>
          <w:rFonts w:ascii="Arial" w:hAnsi="Arial" w:cs="Arial"/>
          <w:color w:val="303030"/>
          <w:sz w:val="22"/>
          <w:szCs w:val="22"/>
        </w:rPr>
      </w:pPr>
      <w:r>
        <w:rPr>
          <w:rFonts w:ascii="Arial" w:hAnsi="Arial" w:cs="Arial"/>
          <w:color w:val="303030"/>
          <w:sz w:val="22"/>
          <w:szCs w:val="22"/>
        </w:rPr>
        <w:t>Although overall laboratory capacity has increased significantly, not all health systems have equal access to reference laboratories with acceptable turnaround time. Some resources necessary for widespread testing remain limited in different regions of the state. DHS is actively working to help remedy these inequities.</w:t>
      </w:r>
    </w:p>
    <w:p w14:paraId="3BCC58DA" w14:textId="77777777" w:rsidR="00A222A6" w:rsidRDefault="00A222A6" w:rsidP="00A222A6">
      <w:pPr>
        <w:pStyle w:val="NormalWeb"/>
        <w:spacing w:before="0" w:after="0"/>
        <w:rPr>
          <w:rFonts w:ascii="Times New Roman" w:hAnsi="Times New Roman"/>
          <w:szCs w:val="24"/>
        </w:rPr>
      </w:pPr>
      <w:r>
        <w:rPr>
          <w:rFonts w:ascii="Arial" w:hAnsi="Arial" w:cs="Arial"/>
          <w:b/>
          <w:bCs/>
          <w:color w:val="000000"/>
          <w:sz w:val="22"/>
          <w:szCs w:val="22"/>
        </w:rPr>
        <w:t>Resources</w:t>
      </w:r>
    </w:p>
    <w:p w14:paraId="297975D8" w14:textId="77777777" w:rsidR="00A222A6" w:rsidRDefault="00A222A6" w:rsidP="00A222A6">
      <w:pPr>
        <w:pStyle w:val="NormalWeb"/>
        <w:spacing w:before="0" w:after="0"/>
      </w:pPr>
      <w:r>
        <w:rPr>
          <w:rFonts w:ascii="Arial" w:hAnsi="Arial" w:cs="Arial"/>
          <w:color w:val="000000"/>
          <w:sz w:val="22"/>
          <w:szCs w:val="22"/>
        </w:rPr>
        <w:t xml:space="preserve">For Racine County updates on the COVID-19 outbreak, please visit </w:t>
      </w:r>
      <w:hyperlink r:id="rId15" w:history="1">
        <w:r>
          <w:rPr>
            <w:rStyle w:val="Hyperlink"/>
            <w:rFonts w:ascii="Arial" w:hAnsi="Arial" w:cs="Arial"/>
            <w:color w:val="1155CC"/>
            <w:sz w:val="22"/>
            <w:szCs w:val="22"/>
          </w:rPr>
          <w:t>www.racinecounty.com/coronavirus</w:t>
        </w:r>
      </w:hyperlink>
      <w:r>
        <w:rPr>
          <w:rFonts w:ascii="Arial" w:hAnsi="Arial" w:cs="Arial"/>
          <w:color w:val="000000"/>
          <w:sz w:val="22"/>
          <w:szCs w:val="22"/>
        </w:rPr>
        <w:t xml:space="preserve">. The City of Racine coronavirus webpage can be found at </w:t>
      </w:r>
      <w:hyperlink r:id="rId16" w:history="1">
        <w:r>
          <w:rPr>
            <w:rStyle w:val="Hyperlink"/>
            <w:rFonts w:ascii="Arial" w:hAnsi="Arial" w:cs="Arial"/>
            <w:color w:val="1155CC"/>
            <w:sz w:val="22"/>
            <w:szCs w:val="22"/>
          </w:rPr>
          <w:t>www.racinecoronavirus.org</w:t>
        </w:r>
      </w:hyperlink>
      <w:r>
        <w:rPr>
          <w:rFonts w:ascii="Arial" w:hAnsi="Arial" w:cs="Arial"/>
          <w:color w:val="000000"/>
          <w:sz w:val="22"/>
          <w:szCs w:val="22"/>
        </w:rPr>
        <w:t xml:space="preserve">. The Central Racine County Health Department’s COVID-19 page is </w:t>
      </w:r>
      <w:hyperlink r:id="rId17" w:history="1">
        <w:r>
          <w:rPr>
            <w:rStyle w:val="Hyperlink"/>
            <w:rFonts w:ascii="Arial" w:hAnsi="Arial" w:cs="Arial"/>
            <w:color w:val="1155CC"/>
            <w:sz w:val="22"/>
            <w:szCs w:val="22"/>
          </w:rPr>
          <w:t>www.crchd.com/covid-19</w:t>
        </w:r>
      </w:hyperlink>
      <w:r>
        <w:rPr>
          <w:rFonts w:ascii="Arial" w:hAnsi="Arial" w:cs="Arial"/>
          <w:color w:val="000000"/>
          <w:sz w:val="22"/>
          <w:szCs w:val="22"/>
        </w:rPr>
        <w:t>.</w:t>
      </w:r>
    </w:p>
    <w:p w14:paraId="33AAA05C" w14:textId="77777777" w:rsidR="00A222A6" w:rsidRDefault="00A222A6" w:rsidP="00A222A6"/>
    <w:p w14:paraId="33D6A870" w14:textId="77777777" w:rsidR="00A222A6" w:rsidRDefault="00A222A6" w:rsidP="00A222A6">
      <w:pPr>
        <w:pStyle w:val="NormalWeb"/>
        <w:spacing w:before="0" w:after="0"/>
      </w:pPr>
      <w:r>
        <w:rPr>
          <w:rFonts w:ascii="Arial" w:hAnsi="Arial" w:cs="Arial"/>
          <w:color w:val="000000"/>
          <w:sz w:val="22"/>
          <w:szCs w:val="22"/>
        </w:rPr>
        <w:t>For national information on COVID-19, please go to the Centers for Disease Control’s website:</w:t>
      </w:r>
    </w:p>
    <w:p w14:paraId="4D08A14F" w14:textId="77777777" w:rsidR="00A222A6" w:rsidRDefault="00A83719" w:rsidP="00A222A6">
      <w:pPr>
        <w:pStyle w:val="NormalWeb"/>
        <w:spacing w:before="0" w:after="0"/>
      </w:pPr>
      <w:hyperlink r:id="rId18" w:history="1">
        <w:r w:rsidR="00A222A6">
          <w:rPr>
            <w:rStyle w:val="Hyperlink"/>
            <w:rFonts w:ascii="Arial" w:hAnsi="Arial" w:cs="Arial"/>
            <w:color w:val="1155CC"/>
            <w:sz w:val="22"/>
            <w:szCs w:val="22"/>
          </w:rPr>
          <w:t>www.cdc.gov/coronavirus</w:t>
        </w:r>
      </w:hyperlink>
      <w:r w:rsidR="00A222A6">
        <w:rPr>
          <w:rFonts w:ascii="Arial" w:hAnsi="Arial" w:cs="Arial"/>
          <w:color w:val="000000"/>
          <w:sz w:val="22"/>
          <w:szCs w:val="22"/>
        </w:rPr>
        <w:t>.  </w:t>
      </w:r>
    </w:p>
    <w:p w14:paraId="5F213E9F" w14:textId="77777777" w:rsidR="00A222A6" w:rsidRDefault="00A222A6" w:rsidP="00A222A6"/>
    <w:p w14:paraId="196C3B52" w14:textId="77777777" w:rsidR="00A222A6" w:rsidRDefault="00A222A6" w:rsidP="00A222A6">
      <w:pPr>
        <w:pStyle w:val="NormalWeb"/>
        <w:spacing w:before="0" w:after="0"/>
      </w:pPr>
      <w:r>
        <w:rPr>
          <w:rFonts w:ascii="Arial" w:hAnsi="Arial" w:cs="Arial"/>
          <w:color w:val="000000"/>
          <w:sz w:val="22"/>
          <w:szCs w:val="22"/>
        </w:rPr>
        <w:t xml:space="preserve">You can also find current information on the Wisconsin Department of Health Services website, which has guidance that is updated regularly for travel, self-quarantine, and school districts, among other important information: </w:t>
      </w:r>
      <w:hyperlink r:id="rId19" w:history="1">
        <w:r>
          <w:rPr>
            <w:rStyle w:val="Hyperlink"/>
            <w:rFonts w:ascii="Arial" w:hAnsi="Arial" w:cs="Arial"/>
            <w:color w:val="1155CC"/>
            <w:sz w:val="22"/>
            <w:szCs w:val="22"/>
          </w:rPr>
          <w:t>https://www.dhs.wisconsin.gov/disease/covid-19.htm</w:t>
        </w:r>
      </w:hyperlink>
      <w:r>
        <w:rPr>
          <w:rFonts w:ascii="Arial" w:hAnsi="Arial" w:cs="Arial"/>
          <w:color w:val="000000"/>
          <w:sz w:val="22"/>
          <w:szCs w:val="22"/>
        </w:rPr>
        <w:t>. </w:t>
      </w:r>
    </w:p>
    <w:p w14:paraId="3D10567A" w14:textId="77777777" w:rsidR="00A222A6" w:rsidRDefault="00A222A6" w:rsidP="004E446D">
      <w:pPr>
        <w:pStyle w:val="NormalWeb"/>
        <w:spacing w:before="0" w:after="0"/>
      </w:pPr>
    </w:p>
    <w:p w14:paraId="6A5A0F64" w14:textId="7982BD43" w:rsidR="00CD3259" w:rsidRPr="004E446D" w:rsidRDefault="00883096" w:rsidP="004E446D">
      <w:pPr>
        <w:pStyle w:val="NormalWeb"/>
        <w:spacing w:before="0" w:after="0"/>
        <w:jc w:val="center"/>
      </w:pPr>
      <w:r w:rsidRPr="00CB7D62">
        <w:rPr>
          <w:rFonts w:ascii="Arial" w:hAnsi="Arial" w:cs="Arial"/>
          <w:sz w:val="22"/>
          <w:szCs w:val="22"/>
        </w:rPr>
        <w:t>##</w:t>
      </w:r>
      <w:r w:rsidR="003A064C" w:rsidRPr="00CB7D62">
        <w:rPr>
          <w:rFonts w:ascii="Arial" w:hAnsi="Arial" w:cs="Arial"/>
          <w:sz w:val="22"/>
          <w:szCs w:val="22"/>
        </w:rPr>
        <w:t>#</w:t>
      </w:r>
    </w:p>
    <w:sectPr w:rsidR="00CD3259" w:rsidRPr="004E446D" w:rsidSect="004A3573">
      <w:headerReference w:type="even" r:id="rId20"/>
      <w:headerReference w:type="default" r:id="rId21"/>
      <w:footerReference w:type="even" r:id="rId22"/>
      <w:footerReference w:type="default" r:id="rId23"/>
      <w:headerReference w:type="first" r:id="rId24"/>
      <w:footerReference w:type="first" r:id="rId25"/>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04EB3" w14:textId="77777777" w:rsidR="00A83719" w:rsidRDefault="00A83719" w:rsidP="00097A4F">
      <w:r>
        <w:separator/>
      </w:r>
    </w:p>
  </w:endnote>
  <w:endnote w:type="continuationSeparator" w:id="0">
    <w:p w14:paraId="613FAE62" w14:textId="77777777" w:rsidR="00A83719" w:rsidRDefault="00A83719" w:rsidP="0009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EF7B2" w14:textId="77777777" w:rsidR="00FE3327" w:rsidRDefault="00FE3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77C17" w14:textId="77777777" w:rsidR="00FE3327" w:rsidRDefault="00FE33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0DFAD" w14:textId="77777777" w:rsidR="00FE3327" w:rsidRDefault="00FE3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2916F" w14:textId="77777777" w:rsidR="00A83719" w:rsidRDefault="00A83719" w:rsidP="00097A4F">
      <w:r>
        <w:separator/>
      </w:r>
    </w:p>
  </w:footnote>
  <w:footnote w:type="continuationSeparator" w:id="0">
    <w:p w14:paraId="3B592654" w14:textId="77777777" w:rsidR="00A83719" w:rsidRDefault="00A83719" w:rsidP="00097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83483" w14:textId="77777777" w:rsidR="00FE3327" w:rsidRDefault="00FE3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C45B7" w14:textId="77777777" w:rsidR="00FE3327" w:rsidRDefault="00FE33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ED91E" w14:textId="77777777" w:rsidR="00FE3327" w:rsidRDefault="00FE3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098"/>
    <w:multiLevelType w:val="hybridMultilevel"/>
    <w:tmpl w:val="D6DEBF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0C82CBB"/>
    <w:multiLevelType w:val="multilevel"/>
    <w:tmpl w:val="8872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94D31"/>
    <w:multiLevelType w:val="multilevel"/>
    <w:tmpl w:val="486C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F0672"/>
    <w:multiLevelType w:val="multilevel"/>
    <w:tmpl w:val="C2BA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0C2476"/>
    <w:multiLevelType w:val="multilevel"/>
    <w:tmpl w:val="EDE4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D5620"/>
    <w:multiLevelType w:val="hybridMultilevel"/>
    <w:tmpl w:val="97B2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E1505"/>
    <w:multiLevelType w:val="hybridMultilevel"/>
    <w:tmpl w:val="0A944384"/>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7" w15:restartNumberingAfterBreak="0">
    <w:nsid w:val="1A25284E"/>
    <w:multiLevelType w:val="hybridMultilevel"/>
    <w:tmpl w:val="F006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85184"/>
    <w:multiLevelType w:val="multilevel"/>
    <w:tmpl w:val="DFF0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17677"/>
    <w:multiLevelType w:val="multilevel"/>
    <w:tmpl w:val="0ACC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337C2B"/>
    <w:multiLevelType w:val="multilevel"/>
    <w:tmpl w:val="8720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04091"/>
    <w:multiLevelType w:val="multilevel"/>
    <w:tmpl w:val="8BD27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F76137"/>
    <w:multiLevelType w:val="multilevel"/>
    <w:tmpl w:val="A276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154506"/>
    <w:multiLevelType w:val="hybridMultilevel"/>
    <w:tmpl w:val="82DE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824C3A"/>
    <w:multiLevelType w:val="hybridMultilevel"/>
    <w:tmpl w:val="372A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E44EDE"/>
    <w:multiLevelType w:val="hybridMultilevel"/>
    <w:tmpl w:val="B4C81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67686"/>
    <w:multiLevelType w:val="multilevel"/>
    <w:tmpl w:val="91FAC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3C5C10"/>
    <w:multiLevelType w:val="hybridMultilevel"/>
    <w:tmpl w:val="3794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D7BF7"/>
    <w:multiLevelType w:val="hybridMultilevel"/>
    <w:tmpl w:val="7A184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1265F73"/>
    <w:multiLevelType w:val="multilevel"/>
    <w:tmpl w:val="1F54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781FF7"/>
    <w:multiLevelType w:val="multilevel"/>
    <w:tmpl w:val="1120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584708"/>
    <w:multiLevelType w:val="multilevel"/>
    <w:tmpl w:val="5F30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AD0F2D"/>
    <w:multiLevelType w:val="hybridMultilevel"/>
    <w:tmpl w:val="DEE0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A14B5B"/>
    <w:multiLevelType w:val="multilevel"/>
    <w:tmpl w:val="6BAA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DF1269"/>
    <w:multiLevelType w:val="multilevel"/>
    <w:tmpl w:val="D79AC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B83E4A"/>
    <w:multiLevelType w:val="multilevel"/>
    <w:tmpl w:val="B836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D7604E"/>
    <w:multiLevelType w:val="hybridMultilevel"/>
    <w:tmpl w:val="AF5A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D449A3"/>
    <w:multiLevelType w:val="hybridMultilevel"/>
    <w:tmpl w:val="9228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18182D"/>
    <w:multiLevelType w:val="multilevel"/>
    <w:tmpl w:val="7CE8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E14692"/>
    <w:multiLevelType w:val="multilevel"/>
    <w:tmpl w:val="01B0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2"/>
  </w:num>
  <w:num w:numId="3">
    <w:abstractNumId w:val="27"/>
  </w:num>
  <w:num w:numId="4">
    <w:abstractNumId w:val="15"/>
  </w:num>
  <w:num w:numId="5">
    <w:abstractNumId w:val="5"/>
  </w:num>
  <w:num w:numId="6">
    <w:abstractNumId w:val="13"/>
  </w:num>
  <w:num w:numId="7">
    <w:abstractNumId w:val="0"/>
  </w:num>
  <w:num w:numId="8">
    <w:abstractNumId w:val="26"/>
  </w:num>
  <w:num w:numId="9">
    <w:abstractNumId w:val="17"/>
  </w:num>
  <w:num w:numId="10">
    <w:abstractNumId w:val="18"/>
  </w:num>
  <w:num w:numId="11">
    <w:abstractNumId w:val="14"/>
  </w:num>
  <w:num w:numId="12">
    <w:abstractNumId w:val="21"/>
  </w:num>
  <w:num w:numId="13">
    <w:abstractNumId w:val="1"/>
  </w:num>
  <w:num w:numId="14">
    <w:abstractNumId w:val="12"/>
  </w:num>
  <w:num w:numId="15">
    <w:abstractNumId w:val="19"/>
  </w:num>
  <w:num w:numId="16">
    <w:abstractNumId w:val="3"/>
  </w:num>
  <w:num w:numId="17">
    <w:abstractNumId w:val="7"/>
  </w:num>
  <w:num w:numId="18">
    <w:abstractNumId w:val="20"/>
  </w:num>
  <w:num w:numId="19">
    <w:abstractNumId w:val="16"/>
  </w:num>
  <w:num w:numId="20">
    <w:abstractNumId w:val="2"/>
  </w:num>
  <w:num w:numId="21">
    <w:abstractNumId w:val="11"/>
  </w:num>
  <w:num w:numId="22">
    <w:abstractNumId w:val="8"/>
  </w:num>
  <w:num w:numId="23">
    <w:abstractNumId w:val="10"/>
  </w:num>
  <w:num w:numId="24">
    <w:abstractNumId w:val="28"/>
  </w:num>
  <w:num w:numId="25">
    <w:abstractNumId w:val="24"/>
  </w:num>
  <w:num w:numId="26">
    <w:abstractNumId w:val="23"/>
  </w:num>
  <w:num w:numId="27">
    <w:abstractNumId w:val="6"/>
  </w:num>
  <w:num w:numId="28">
    <w:abstractNumId w:val="9"/>
  </w:num>
  <w:num w:numId="29">
    <w:abstractNumId w:val="4"/>
  </w:num>
  <w:num w:numId="30">
    <w:abstractNumId w:val="2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AB2C52C-89C7-4C69-A81B-B6FBD04B101D}"/>
    <w:docVar w:name="dgnword-eventsink" w:val="368184144"/>
  </w:docVars>
  <w:rsids>
    <w:rsidRoot w:val="00E00925"/>
    <w:rsid w:val="00012C81"/>
    <w:rsid w:val="000143F0"/>
    <w:rsid w:val="00031CE2"/>
    <w:rsid w:val="00033A13"/>
    <w:rsid w:val="000405BF"/>
    <w:rsid w:val="00046306"/>
    <w:rsid w:val="00054C69"/>
    <w:rsid w:val="0006014E"/>
    <w:rsid w:val="00060BD8"/>
    <w:rsid w:val="0006239A"/>
    <w:rsid w:val="00067AC3"/>
    <w:rsid w:val="0007279F"/>
    <w:rsid w:val="00072BAE"/>
    <w:rsid w:val="00082563"/>
    <w:rsid w:val="00083B20"/>
    <w:rsid w:val="0008607F"/>
    <w:rsid w:val="000901AF"/>
    <w:rsid w:val="00090490"/>
    <w:rsid w:val="00097A4F"/>
    <w:rsid w:val="00097D07"/>
    <w:rsid w:val="000A2A8C"/>
    <w:rsid w:val="000B563B"/>
    <w:rsid w:val="000C32AD"/>
    <w:rsid w:val="000C6344"/>
    <w:rsid w:val="000C6B25"/>
    <w:rsid w:val="000C751C"/>
    <w:rsid w:val="000E0361"/>
    <w:rsid w:val="000F01C6"/>
    <w:rsid w:val="000F4CB4"/>
    <w:rsid w:val="000F67D3"/>
    <w:rsid w:val="0010212E"/>
    <w:rsid w:val="001024CD"/>
    <w:rsid w:val="0010511B"/>
    <w:rsid w:val="00110287"/>
    <w:rsid w:val="00125A17"/>
    <w:rsid w:val="0012639E"/>
    <w:rsid w:val="00133A17"/>
    <w:rsid w:val="00141AEE"/>
    <w:rsid w:val="00144658"/>
    <w:rsid w:val="00147698"/>
    <w:rsid w:val="00154195"/>
    <w:rsid w:val="001556BB"/>
    <w:rsid w:val="00161E2B"/>
    <w:rsid w:val="001620F3"/>
    <w:rsid w:val="0017314D"/>
    <w:rsid w:val="00173668"/>
    <w:rsid w:val="00177595"/>
    <w:rsid w:val="00185160"/>
    <w:rsid w:val="001939C8"/>
    <w:rsid w:val="00197C81"/>
    <w:rsid w:val="001A6AE1"/>
    <w:rsid w:val="001A764E"/>
    <w:rsid w:val="001C15BB"/>
    <w:rsid w:val="001C212D"/>
    <w:rsid w:val="001D0762"/>
    <w:rsid w:val="001D53BD"/>
    <w:rsid w:val="001E4BC0"/>
    <w:rsid w:val="001F057A"/>
    <w:rsid w:val="001F26FA"/>
    <w:rsid w:val="00201911"/>
    <w:rsid w:val="00206838"/>
    <w:rsid w:val="00211673"/>
    <w:rsid w:val="002117E4"/>
    <w:rsid w:val="00213A54"/>
    <w:rsid w:val="002204FF"/>
    <w:rsid w:val="002373EA"/>
    <w:rsid w:val="00247883"/>
    <w:rsid w:val="00247BEB"/>
    <w:rsid w:val="00250813"/>
    <w:rsid w:val="00252CE1"/>
    <w:rsid w:val="00253918"/>
    <w:rsid w:val="00256C44"/>
    <w:rsid w:val="0026174E"/>
    <w:rsid w:val="00290782"/>
    <w:rsid w:val="00293325"/>
    <w:rsid w:val="002A27DA"/>
    <w:rsid w:val="002A3875"/>
    <w:rsid w:val="002A421A"/>
    <w:rsid w:val="002B2CF9"/>
    <w:rsid w:val="002C69E2"/>
    <w:rsid w:val="002D707A"/>
    <w:rsid w:val="002D7C99"/>
    <w:rsid w:val="002E1FB6"/>
    <w:rsid w:val="002E4D29"/>
    <w:rsid w:val="002E6585"/>
    <w:rsid w:val="002F4B8E"/>
    <w:rsid w:val="00302BF9"/>
    <w:rsid w:val="00306CE6"/>
    <w:rsid w:val="00307A65"/>
    <w:rsid w:val="0031295F"/>
    <w:rsid w:val="003136DC"/>
    <w:rsid w:val="00321386"/>
    <w:rsid w:val="003219FB"/>
    <w:rsid w:val="00323C82"/>
    <w:rsid w:val="00330489"/>
    <w:rsid w:val="003478AA"/>
    <w:rsid w:val="003726AB"/>
    <w:rsid w:val="00373C5A"/>
    <w:rsid w:val="00376194"/>
    <w:rsid w:val="0039100D"/>
    <w:rsid w:val="0039553D"/>
    <w:rsid w:val="003A064C"/>
    <w:rsid w:val="003A5CC4"/>
    <w:rsid w:val="003B2323"/>
    <w:rsid w:val="003B257D"/>
    <w:rsid w:val="003B49A5"/>
    <w:rsid w:val="003B5959"/>
    <w:rsid w:val="003B6A84"/>
    <w:rsid w:val="003D595B"/>
    <w:rsid w:val="003D6F61"/>
    <w:rsid w:val="003E08C4"/>
    <w:rsid w:val="003E17FF"/>
    <w:rsid w:val="003E258A"/>
    <w:rsid w:val="003E3192"/>
    <w:rsid w:val="003F0B48"/>
    <w:rsid w:val="003F14EE"/>
    <w:rsid w:val="003F7819"/>
    <w:rsid w:val="00411B27"/>
    <w:rsid w:val="004163D7"/>
    <w:rsid w:val="004237B8"/>
    <w:rsid w:val="004311AF"/>
    <w:rsid w:val="00433156"/>
    <w:rsid w:val="00436877"/>
    <w:rsid w:val="00445969"/>
    <w:rsid w:val="00453276"/>
    <w:rsid w:val="00453C7D"/>
    <w:rsid w:val="0045587F"/>
    <w:rsid w:val="00463B30"/>
    <w:rsid w:val="00475ED4"/>
    <w:rsid w:val="00481D7A"/>
    <w:rsid w:val="0048201B"/>
    <w:rsid w:val="00482A32"/>
    <w:rsid w:val="004868E1"/>
    <w:rsid w:val="0049016E"/>
    <w:rsid w:val="00491434"/>
    <w:rsid w:val="004A3573"/>
    <w:rsid w:val="004A39B8"/>
    <w:rsid w:val="004A3F4E"/>
    <w:rsid w:val="004A4EE4"/>
    <w:rsid w:val="004A5241"/>
    <w:rsid w:val="004A5DF0"/>
    <w:rsid w:val="004B3260"/>
    <w:rsid w:val="004B5326"/>
    <w:rsid w:val="004C40C2"/>
    <w:rsid w:val="004D419E"/>
    <w:rsid w:val="004D5102"/>
    <w:rsid w:val="004D771D"/>
    <w:rsid w:val="004E446D"/>
    <w:rsid w:val="004F061F"/>
    <w:rsid w:val="004F5813"/>
    <w:rsid w:val="00500F22"/>
    <w:rsid w:val="00507938"/>
    <w:rsid w:val="0051676F"/>
    <w:rsid w:val="00517006"/>
    <w:rsid w:val="005211F7"/>
    <w:rsid w:val="005217B9"/>
    <w:rsid w:val="00525DDF"/>
    <w:rsid w:val="00530DA2"/>
    <w:rsid w:val="0053402A"/>
    <w:rsid w:val="00535CA7"/>
    <w:rsid w:val="00542BD2"/>
    <w:rsid w:val="0056570F"/>
    <w:rsid w:val="005818D1"/>
    <w:rsid w:val="00587BD3"/>
    <w:rsid w:val="005922D6"/>
    <w:rsid w:val="00593EFF"/>
    <w:rsid w:val="00593FC1"/>
    <w:rsid w:val="005941D8"/>
    <w:rsid w:val="005953CA"/>
    <w:rsid w:val="005A1658"/>
    <w:rsid w:val="005B473F"/>
    <w:rsid w:val="005B564E"/>
    <w:rsid w:val="005C3D90"/>
    <w:rsid w:val="005C6066"/>
    <w:rsid w:val="005D1D02"/>
    <w:rsid w:val="005E2CB6"/>
    <w:rsid w:val="005E3926"/>
    <w:rsid w:val="005F2CA5"/>
    <w:rsid w:val="00605541"/>
    <w:rsid w:val="006106D3"/>
    <w:rsid w:val="006136D2"/>
    <w:rsid w:val="006173E8"/>
    <w:rsid w:val="006227CA"/>
    <w:rsid w:val="0063220D"/>
    <w:rsid w:val="00634BD4"/>
    <w:rsid w:val="00636754"/>
    <w:rsid w:val="00637930"/>
    <w:rsid w:val="00643FAC"/>
    <w:rsid w:val="00644F6D"/>
    <w:rsid w:val="00652A12"/>
    <w:rsid w:val="0066690C"/>
    <w:rsid w:val="00676CD8"/>
    <w:rsid w:val="006826E5"/>
    <w:rsid w:val="0068663C"/>
    <w:rsid w:val="00687A33"/>
    <w:rsid w:val="006928BD"/>
    <w:rsid w:val="006941BA"/>
    <w:rsid w:val="006967B5"/>
    <w:rsid w:val="006B6B2B"/>
    <w:rsid w:val="006C179F"/>
    <w:rsid w:val="006D3C8D"/>
    <w:rsid w:val="006E690B"/>
    <w:rsid w:val="006F370E"/>
    <w:rsid w:val="006F64AD"/>
    <w:rsid w:val="006F6E40"/>
    <w:rsid w:val="006F787A"/>
    <w:rsid w:val="00713D1A"/>
    <w:rsid w:val="007174EE"/>
    <w:rsid w:val="00722B08"/>
    <w:rsid w:val="00730EBA"/>
    <w:rsid w:val="0073780B"/>
    <w:rsid w:val="00751034"/>
    <w:rsid w:val="00754639"/>
    <w:rsid w:val="0076675F"/>
    <w:rsid w:val="007764AB"/>
    <w:rsid w:val="00790CB5"/>
    <w:rsid w:val="007A4AA5"/>
    <w:rsid w:val="007A6FBB"/>
    <w:rsid w:val="007A7890"/>
    <w:rsid w:val="007A7E76"/>
    <w:rsid w:val="007B4B25"/>
    <w:rsid w:val="007B724A"/>
    <w:rsid w:val="007C0630"/>
    <w:rsid w:val="007C5802"/>
    <w:rsid w:val="007D318F"/>
    <w:rsid w:val="007D60F9"/>
    <w:rsid w:val="007E0129"/>
    <w:rsid w:val="007E0625"/>
    <w:rsid w:val="007E7DF9"/>
    <w:rsid w:val="007F2639"/>
    <w:rsid w:val="00800507"/>
    <w:rsid w:val="00806FB8"/>
    <w:rsid w:val="008247DA"/>
    <w:rsid w:val="00832E6F"/>
    <w:rsid w:val="00834141"/>
    <w:rsid w:val="00834788"/>
    <w:rsid w:val="00836975"/>
    <w:rsid w:val="008377E3"/>
    <w:rsid w:val="00843756"/>
    <w:rsid w:val="008476AF"/>
    <w:rsid w:val="00851E03"/>
    <w:rsid w:val="00853CD7"/>
    <w:rsid w:val="0086132C"/>
    <w:rsid w:val="00861A86"/>
    <w:rsid w:val="00864021"/>
    <w:rsid w:val="00864038"/>
    <w:rsid w:val="00882AF2"/>
    <w:rsid w:val="00883096"/>
    <w:rsid w:val="0088529C"/>
    <w:rsid w:val="00891FB9"/>
    <w:rsid w:val="00894061"/>
    <w:rsid w:val="008977E1"/>
    <w:rsid w:val="008A1114"/>
    <w:rsid w:val="008A232F"/>
    <w:rsid w:val="008A5EA3"/>
    <w:rsid w:val="008C2E17"/>
    <w:rsid w:val="008F08F8"/>
    <w:rsid w:val="008F1D89"/>
    <w:rsid w:val="008F1DC4"/>
    <w:rsid w:val="008F285E"/>
    <w:rsid w:val="008F2F2A"/>
    <w:rsid w:val="008F4E0C"/>
    <w:rsid w:val="008F683B"/>
    <w:rsid w:val="00904D4C"/>
    <w:rsid w:val="009115E2"/>
    <w:rsid w:val="009121D7"/>
    <w:rsid w:val="00921777"/>
    <w:rsid w:val="00923AA2"/>
    <w:rsid w:val="00926F83"/>
    <w:rsid w:val="009543BB"/>
    <w:rsid w:val="009605C0"/>
    <w:rsid w:val="00967E48"/>
    <w:rsid w:val="00974909"/>
    <w:rsid w:val="00977D84"/>
    <w:rsid w:val="009877CE"/>
    <w:rsid w:val="009908D5"/>
    <w:rsid w:val="009A0D29"/>
    <w:rsid w:val="009A1CA4"/>
    <w:rsid w:val="009A5D11"/>
    <w:rsid w:val="009C1BB0"/>
    <w:rsid w:val="009C4653"/>
    <w:rsid w:val="009E4104"/>
    <w:rsid w:val="009F710B"/>
    <w:rsid w:val="00A05CCA"/>
    <w:rsid w:val="00A119A4"/>
    <w:rsid w:val="00A14B36"/>
    <w:rsid w:val="00A222A6"/>
    <w:rsid w:val="00A22CD7"/>
    <w:rsid w:val="00A26747"/>
    <w:rsid w:val="00A35220"/>
    <w:rsid w:val="00A5238C"/>
    <w:rsid w:val="00A5726C"/>
    <w:rsid w:val="00A667BA"/>
    <w:rsid w:val="00A777D3"/>
    <w:rsid w:val="00A80DDD"/>
    <w:rsid w:val="00A81F89"/>
    <w:rsid w:val="00A83719"/>
    <w:rsid w:val="00AA78FD"/>
    <w:rsid w:val="00AB1CEE"/>
    <w:rsid w:val="00AC49AF"/>
    <w:rsid w:val="00AC7783"/>
    <w:rsid w:val="00AE79F7"/>
    <w:rsid w:val="00AF0F98"/>
    <w:rsid w:val="00B10F9F"/>
    <w:rsid w:val="00B11C3C"/>
    <w:rsid w:val="00B14D55"/>
    <w:rsid w:val="00B20417"/>
    <w:rsid w:val="00B215D7"/>
    <w:rsid w:val="00B226BD"/>
    <w:rsid w:val="00B2613B"/>
    <w:rsid w:val="00B371EE"/>
    <w:rsid w:val="00B418C2"/>
    <w:rsid w:val="00B50F86"/>
    <w:rsid w:val="00B67180"/>
    <w:rsid w:val="00B856E1"/>
    <w:rsid w:val="00BA55CF"/>
    <w:rsid w:val="00BC0904"/>
    <w:rsid w:val="00BD57C8"/>
    <w:rsid w:val="00BE17D7"/>
    <w:rsid w:val="00BE68F8"/>
    <w:rsid w:val="00C01028"/>
    <w:rsid w:val="00C2146B"/>
    <w:rsid w:val="00C3269E"/>
    <w:rsid w:val="00C33DB5"/>
    <w:rsid w:val="00C34C33"/>
    <w:rsid w:val="00C54F78"/>
    <w:rsid w:val="00C609F5"/>
    <w:rsid w:val="00C6283E"/>
    <w:rsid w:val="00C6620F"/>
    <w:rsid w:val="00C8026F"/>
    <w:rsid w:val="00C864C6"/>
    <w:rsid w:val="00C90700"/>
    <w:rsid w:val="00C95BD9"/>
    <w:rsid w:val="00C97BE0"/>
    <w:rsid w:val="00CA384B"/>
    <w:rsid w:val="00CB61BC"/>
    <w:rsid w:val="00CB7D62"/>
    <w:rsid w:val="00CC2495"/>
    <w:rsid w:val="00CC27C8"/>
    <w:rsid w:val="00CC67F7"/>
    <w:rsid w:val="00CD1D1D"/>
    <w:rsid w:val="00CD3259"/>
    <w:rsid w:val="00CD55D4"/>
    <w:rsid w:val="00CD57DB"/>
    <w:rsid w:val="00D05BF8"/>
    <w:rsid w:val="00D117F0"/>
    <w:rsid w:val="00D22CA3"/>
    <w:rsid w:val="00D27204"/>
    <w:rsid w:val="00D35C4D"/>
    <w:rsid w:val="00D468C4"/>
    <w:rsid w:val="00D60373"/>
    <w:rsid w:val="00D604AF"/>
    <w:rsid w:val="00D6302B"/>
    <w:rsid w:val="00D669A2"/>
    <w:rsid w:val="00D744E7"/>
    <w:rsid w:val="00D83F32"/>
    <w:rsid w:val="00D846D2"/>
    <w:rsid w:val="00D93AB8"/>
    <w:rsid w:val="00D940BF"/>
    <w:rsid w:val="00D948EE"/>
    <w:rsid w:val="00D96252"/>
    <w:rsid w:val="00D96A7E"/>
    <w:rsid w:val="00D973B6"/>
    <w:rsid w:val="00D97ED4"/>
    <w:rsid w:val="00DA2EA9"/>
    <w:rsid w:val="00DA5235"/>
    <w:rsid w:val="00DB502F"/>
    <w:rsid w:val="00DB5F37"/>
    <w:rsid w:val="00DC328A"/>
    <w:rsid w:val="00DD2802"/>
    <w:rsid w:val="00DE0742"/>
    <w:rsid w:val="00DE1119"/>
    <w:rsid w:val="00DE2DA3"/>
    <w:rsid w:val="00DE45CA"/>
    <w:rsid w:val="00DE643A"/>
    <w:rsid w:val="00DE686A"/>
    <w:rsid w:val="00DF0598"/>
    <w:rsid w:val="00DF63E5"/>
    <w:rsid w:val="00DF6419"/>
    <w:rsid w:val="00E00925"/>
    <w:rsid w:val="00E011DD"/>
    <w:rsid w:val="00E02845"/>
    <w:rsid w:val="00E06377"/>
    <w:rsid w:val="00E10A3B"/>
    <w:rsid w:val="00E162A2"/>
    <w:rsid w:val="00E235BD"/>
    <w:rsid w:val="00E24E76"/>
    <w:rsid w:val="00E26E1B"/>
    <w:rsid w:val="00E342D6"/>
    <w:rsid w:val="00E3658D"/>
    <w:rsid w:val="00E36C93"/>
    <w:rsid w:val="00E45ECA"/>
    <w:rsid w:val="00E46946"/>
    <w:rsid w:val="00E51092"/>
    <w:rsid w:val="00E51C85"/>
    <w:rsid w:val="00E66F88"/>
    <w:rsid w:val="00E86FBB"/>
    <w:rsid w:val="00E92AE9"/>
    <w:rsid w:val="00E93698"/>
    <w:rsid w:val="00E9613E"/>
    <w:rsid w:val="00EA0A18"/>
    <w:rsid w:val="00EA7031"/>
    <w:rsid w:val="00EB628D"/>
    <w:rsid w:val="00EC261F"/>
    <w:rsid w:val="00EC72B0"/>
    <w:rsid w:val="00ED03D1"/>
    <w:rsid w:val="00ED40E3"/>
    <w:rsid w:val="00ED6359"/>
    <w:rsid w:val="00EF0CF4"/>
    <w:rsid w:val="00EF4D10"/>
    <w:rsid w:val="00F02578"/>
    <w:rsid w:val="00F04A2F"/>
    <w:rsid w:val="00F04C90"/>
    <w:rsid w:val="00F20B41"/>
    <w:rsid w:val="00F20D69"/>
    <w:rsid w:val="00F2104F"/>
    <w:rsid w:val="00F376E8"/>
    <w:rsid w:val="00F43B03"/>
    <w:rsid w:val="00F4428D"/>
    <w:rsid w:val="00F50368"/>
    <w:rsid w:val="00F54758"/>
    <w:rsid w:val="00F6294B"/>
    <w:rsid w:val="00F65DB4"/>
    <w:rsid w:val="00F854B3"/>
    <w:rsid w:val="00F91B4A"/>
    <w:rsid w:val="00F9227A"/>
    <w:rsid w:val="00FA2221"/>
    <w:rsid w:val="00FA22D6"/>
    <w:rsid w:val="00FA2461"/>
    <w:rsid w:val="00FB1390"/>
    <w:rsid w:val="00FB4550"/>
    <w:rsid w:val="00FB4956"/>
    <w:rsid w:val="00FB51DF"/>
    <w:rsid w:val="00FB5CDB"/>
    <w:rsid w:val="00FC6C38"/>
    <w:rsid w:val="00FE19CB"/>
    <w:rsid w:val="00FE3327"/>
    <w:rsid w:val="00FE45F6"/>
    <w:rsid w:val="00FE75EA"/>
    <w:rsid w:val="00FF0402"/>
    <w:rsid w:val="00FF5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5E5EC"/>
  <w15:docId w15:val="{A2AB0218-4147-4DAF-AC04-20DD92D5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9E2"/>
    <w:rPr>
      <w:rFonts w:ascii="Arial" w:hAnsi="Arial"/>
    </w:rPr>
  </w:style>
  <w:style w:type="paragraph" w:styleId="Heading1">
    <w:name w:val="heading 1"/>
    <w:basedOn w:val="Normal"/>
    <w:next w:val="Normal"/>
    <w:qFormat/>
    <w:rsid w:val="002C69E2"/>
    <w:pPr>
      <w:keepNext/>
      <w:spacing w:line="480" w:lineRule="auto"/>
      <w:jc w:val="center"/>
      <w:outlineLvl w:val="0"/>
    </w:pPr>
    <w:rPr>
      <w:sz w:val="36"/>
    </w:rPr>
  </w:style>
  <w:style w:type="paragraph" w:styleId="Heading2">
    <w:name w:val="heading 2"/>
    <w:basedOn w:val="Normal"/>
    <w:next w:val="Normal"/>
    <w:qFormat/>
    <w:rsid w:val="002C69E2"/>
    <w:pPr>
      <w:keepNext/>
      <w:spacing w:line="480" w:lineRule="auto"/>
      <w:jc w:val="center"/>
      <w:outlineLvl w:val="1"/>
    </w:pPr>
    <w:rPr>
      <w:sz w:val="24"/>
    </w:rPr>
  </w:style>
  <w:style w:type="paragraph" w:styleId="Heading3">
    <w:name w:val="heading 3"/>
    <w:basedOn w:val="Normal"/>
    <w:next w:val="Normal"/>
    <w:qFormat/>
    <w:rsid w:val="002C69E2"/>
    <w:pPr>
      <w:keepNext/>
      <w:jc w:val="right"/>
      <w:outlineLvl w:val="2"/>
    </w:pPr>
    <w:rPr>
      <w:rFonts w:ascii="Times New Roman" w:hAnsi="Times New Roman"/>
      <w:sz w:val="24"/>
    </w:rPr>
  </w:style>
  <w:style w:type="paragraph" w:styleId="Heading4">
    <w:name w:val="heading 4"/>
    <w:basedOn w:val="Normal"/>
    <w:next w:val="Normal"/>
    <w:qFormat/>
    <w:rsid w:val="002C69E2"/>
    <w:pPr>
      <w:keepNext/>
      <w:outlineLvl w:val="3"/>
    </w:pPr>
    <w:rPr>
      <w:rFonts w:ascii="Times New Roman" w:hAnsi="Times New Roman"/>
      <w:sz w:val="24"/>
    </w:rPr>
  </w:style>
  <w:style w:type="paragraph" w:styleId="Heading5">
    <w:name w:val="heading 5"/>
    <w:basedOn w:val="Normal"/>
    <w:next w:val="Normal"/>
    <w:qFormat/>
    <w:rsid w:val="002C69E2"/>
    <w:pPr>
      <w:keepNext/>
      <w:jc w:val="center"/>
      <w:outlineLvl w:val="4"/>
    </w:pPr>
    <w:rPr>
      <w:b/>
      <w:smallCaps/>
      <w:sz w:val="24"/>
    </w:rPr>
  </w:style>
  <w:style w:type="paragraph" w:styleId="Heading6">
    <w:name w:val="heading 6"/>
    <w:basedOn w:val="Normal"/>
    <w:next w:val="Normal"/>
    <w:qFormat/>
    <w:rsid w:val="002C69E2"/>
    <w:pPr>
      <w:keepNext/>
      <w:jc w:val="center"/>
      <w:outlineLvl w:val="5"/>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C69E2"/>
    <w:pPr>
      <w:jc w:val="center"/>
    </w:pPr>
    <w:rPr>
      <w:rFonts w:ascii="Times New Roman" w:hAnsi="Times New Roman"/>
      <w:sz w:val="52"/>
    </w:rPr>
  </w:style>
  <w:style w:type="paragraph" w:styleId="Subtitle">
    <w:name w:val="Subtitle"/>
    <w:basedOn w:val="Normal"/>
    <w:qFormat/>
    <w:rsid w:val="002C69E2"/>
    <w:pPr>
      <w:jc w:val="center"/>
    </w:pPr>
    <w:rPr>
      <w:rFonts w:ascii="Times New Roman" w:hAnsi="Times New Roman"/>
      <w:sz w:val="52"/>
    </w:rPr>
  </w:style>
  <w:style w:type="paragraph" w:styleId="Caption">
    <w:name w:val="caption"/>
    <w:basedOn w:val="Normal"/>
    <w:next w:val="Normal"/>
    <w:qFormat/>
    <w:rsid w:val="002C69E2"/>
    <w:pPr>
      <w:jc w:val="center"/>
    </w:pPr>
    <w:rPr>
      <w:rFonts w:ascii="Times New Roman" w:hAnsi="Times New Roman"/>
      <w:sz w:val="72"/>
      <w:u w:val="single"/>
    </w:rPr>
  </w:style>
  <w:style w:type="paragraph" w:styleId="BodyTextIndent">
    <w:name w:val="Body Text Indent"/>
    <w:basedOn w:val="Normal"/>
    <w:rsid w:val="002C69E2"/>
    <w:pPr>
      <w:widowControl w:val="0"/>
      <w:spacing w:line="480" w:lineRule="auto"/>
      <w:ind w:firstLine="720"/>
    </w:pPr>
    <w:rPr>
      <w:sz w:val="24"/>
    </w:rPr>
  </w:style>
  <w:style w:type="character" w:styleId="Hyperlink">
    <w:name w:val="Hyperlink"/>
    <w:basedOn w:val="DefaultParagraphFont"/>
    <w:rsid w:val="002C69E2"/>
    <w:rPr>
      <w:color w:val="0000FF"/>
      <w:u w:val="single"/>
    </w:rPr>
  </w:style>
  <w:style w:type="paragraph" w:styleId="BodyText">
    <w:name w:val="Body Text"/>
    <w:basedOn w:val="Normal"/>
    <w:rsid w:val="002C69E2"/>
    <w:rPr>
      <w:sz w:val="24"/>
    </w:rPr>
  </w:style>
  <w:style w:type="paragraph" w:styleId="BalloonText">
    <w:name w:val="Balloon Text"/>
    <w:basedOn w:val="Normal"/>
    <w:link w:val="BalloonTextChar"/>
    <w:uiPriority w:val="99"/>
    <w:semiHidden/>
    <w:unhideWhenUsed/>
    <w:rsid w:val="006F64AD"/>
    <w:rPr>
      <w:rFonts w:ascii="Tahoma" w:hAnsi="Tahoma" w:cs="Tahoma"/>
      <w:sz w:val="16"/>
      <w:szCs w:val="16"/>
    </w:rPr>
  </w:style>
  <w:style w:type="character" w:customStyle="1" w:styleId="BalloonTextChar">
    <w:name w:val="Balloon Text Char"/>
    <w:basedOn w:val="DefaultParagraphFont"/>
    <w:link w:val="BalloonText"/>
    <w:uiPriority w:val="99"/>
    <w:semiHidden/>
    <w:rsid w:val="006F64AD"/>
    <w:rPr>
      <w:rFonts w:ascii="Tahoma" w:hAnsi="Tahoma" w:cs="Tahoma"/>
      <w:sz w:val="16"/>
      <w:szCs w:val="16"/>
    </w:rPr>
  </w:style>
  <w:style w:type="paragraph" w:styleId="ListParagraph">
    <w:name w:val="List Paragraph"/>
    <w:basedOn w:val="Normal"/>
    <w:uiPriority w:val="34"/>
    <w:qFormat/>
    <w:rsid w:val="00894061"/>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843756"/>
    <w:rPr>
      <w:color w:val="800080" w:themeColor="followedHyperlink"/>
      <w:u w:val="single"/>
    </w:rPr>
  </w:style>
  <w:style w:type="paragraph" w:styleId="Header">
    <w:name w:val="header"/>
    <w:basedOn w:val="Normal"/>
    <w:link w:val="HeaderChar"/>
    <w:uiPriority w:val="99"/>
    <w:unhideWhenUsed/>
    <w:rsid w:val="00097A4F"/>
    <w:pPr>
      <w:tabs>
        <w:tab w:val="center" w:pos="4680"/>
        <w:tab w:val="right" w:pos="9360"/>
      </w:tabs>
    </w:pPr>
  </w:style>
  <w:style w:type="character" w:customStyle="1" w:styleId="HeaderChar">
    <w:name w:val="Header Char"/>
    <w:basedOn w:val="DefaultParagraphFont"/>
    <w:link w:val="Header"/>
    <w:uiPriority w:val="99"/>
    <w:rsid w:val="00097A4F"/>
    <w:rPr>
      <w:rFonts w:ascii="Arial" w:hAnsi="Arial"/>
    </w:rPr>
  </w:style>
  <w:style w:type="paragraph" w:styleId="Footer">
    <w:name w:val="footer"/>
    <w:basedOn w:val="Normal"/>
    <w:link w:val="FooterChar"/>
    <w:uiPriority w:val="99"/>
    <w:unhideWhenUsed/>
    <w:rsid w:val="00097A4F"/>
    <w:pPr>
      <w:tabs>
        <w:tab w:val="center" w:pos="4680"/>
        <w:tab w:val="right" w:pos="9360"/>
      </w:tabs>
    </w:pPr>
  </w:style>
  <w:style w:type="character" w:customStyle="1" w:styleId="FooterChar">
    <w:name w:val="Footer Char"/>
    <w:basedOn w:val="DefaultParagraphFont"/>
    <w:link w:val="Footer"/>
    <w:uiPriority w:val="99"/>
    <w:rsid w:val="00097A4F"/>
    <w:rPr>
      <w:rFonts w:ascii="Arial" w:hAnsi="Arial"/>
    </w:rPr>
  </w:style>
  <w:style w:type="character" w:styleId="CommentReference">
    <w:name w:val="annotation reference"/>
    <w:basedOn w:val="DefaultParagraphFont"/>
    <w:uiPriority w:val="99"/>
    <w:semiHidden/>
    <w:unhideWhenUsed/>
    <w:rsid w:val="00A05CCA"/>
    <w:rPr>
      <w:sz w:val="16"/>
      <w:szCs w:val="16"/>
    </w:rPr>
  </w:style>
  <w:style w:type="paragraph" w:styleId="CommentText">
    <w:name w:val="annotation text"/>
    <w:basedOn w:val="Normal"/>
    <w:link w:val="CommentTextChar"/>
    <w:uiPriority w:val="99"/>
    <w:semiHidden/>
    <w:unhideWhenUsed/>
    <w:rsid w:val="00A05CCA"/>
  </w:style>
  <w:style w:type="character" w:customStyle="1" w:styleId="CommentTextChar">
    <w:name w:val="Comment Text Char"/>
    <w:basedOn w:val="DefaultParagraphFont"/>
    <w:link w:val="CommentText"/>
    <w:uiPriority w:val="99"/>
    <w:semiHidden/>
    <w:rsid w:val="00A05CCA"/>
    <w:rPr>
      <w:rFonts w:ascii="Arial" w:hAnsi="Arial"/>
    </w:rPr>
  </w:style>
  <w:style w:type="character" w:customStyle="1" w:styleId="UnresolvedMention1">
    <w:name w:val="Unresolved Mention1"/>
    <w:basedOn w:val="DefaultParagraphFont"/>
    <w:uiPriority w:val="99"/>
    <w:semiHidden/>
    <w:unhideWhenUsed/>
    <w:rsid w:val="00197C81"/>
    <w:rPr>
      <w:color w:val="605E5C"/>
      <w:shd w:val="clear" w:color="auto" w:fill="E1DFDD"/>
    </w:rPr>
  </w:style>
  <w:style w:type="paragraph" w:styleId="NormalWeb">
    <w:name w:val="Normal (Web)"/>
    <w:basedOn w:val="Normal"/>
    <w:uiPriority w:val="99"/>
    <w:rsid w:val="003A064C"/>
    <w:pPr>
      <w:spacing w:before="100" w:after="100"/>
    </w:pPr>
    <w:rPr>
      <w:rFonts w:ascii="Arial Unicode MS" w:eastAsia="Arial Unicode MS" w:hAnsi="Arial Unicode MS"/>
      <w:sz w:val="24"/>
    </w:rPr>
  </w:style>
  <w:style w:type="character" w:styleId="UnresolvedMention">
    <w:name w:val="Unresolved Mention"/>
    <w:basedOn w:val="DefaultParagraphFont"/>
    <w:uiPriority w:val="99"/>
    <w:semiHidden/>
    <w:unhideWhenUsed/>
    <w:rsid w:val="00177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5693">
      <w:bodyDiv w:val="1"/>
      <w:marLeft w:val="0"/>
      <w:marRight w:val="0"/>
      <w:marTop w:val="0"/>
      <w:marBottom w:val="0"/>
      <w:divBdr>
        <w:top w:val="none" w:sz="0" w:space="0" w:color="auto"/>
        <w:left w:val="none" w:sz="0" w:space="0" w:color="auto"/>
        <w:bottom w:val="none" w:sz="0" w:space="0" w:color="auto"/>
        <w:right w:val="none" w:sz="0" w:space="0" w:color="auto"/>
      </w:divBdr>
    </w:div>
    <w:div w:id="66222661">
      <w:bodyDiv w:val="1"/>
      <w:marLeft w:val="0"/>
      <w:marRight w:val="0"/>
      <w:marTop w:val="0"/>
      <w:marBottom w:val="0"/>
      <w:divBdr>
        <w:top w:val="none" w:sz="0" w:space="0" w:color="auto"/>
        <w:left w:val="none" w:sz="0" w:space="0" w:color="auto"/>
        <w:bottom w:val="none" w:sz="0" w:space="0" w:color="auto"/>
        <w:right w:val="none" w:sz="0" w:space="0" w:color="auto"/>
      </w:divBdr>
    </w:div>
    <w:div w:id="118232461">
      <w:bodyDiv w:val="1"/>
      <w:marLeft w:val="0"/>
      <w:marRight w:val="0"/>
      <w:marTop w:val="0"/>
      <w:marBottom w:val="0"/>
      <w:divBdr>
        <w:top w:val="none" w:sz="0" w:space="0" w:color="auto"/>
        <w:left w:val="none" w:sz="0" w:space="0" w:color="auto"/>
        <w:bottom w:val="none" w:sz="0" w:space="0" w:color="auto"/>
        <w:right w:val="none" w:sz="0" w:space="0" w:color="auto"/>
      </w:divBdr>
    </w:div>
    <w:div w:id="136191502">
      <w:bodyDiv w:val="1"/>
      <w:marLeft w:val="0"/>
      <w:marRight w:val="0"/>
      <w:marTop w:val="0"/>
      <w:marBottom w:val="0"/>
      <w:divBdr>
        <w:top w:val="none" w:sz="0" w:space="0" w:color="auto"/>
        <w:left w:val="none" w:sz="0" w:space="0" w:color="auto"/>
        <w:bottom w:val="none" w:sz="0" w:space="0" w:color="auto"/>
        <w:right w:val="none" w:sz="0" w:space="0" w:color="auto"/>
      </w:divBdr>
    </w:div>
    <w:div w:id="159538921">
      <w:bodyDiv w:val="1"/>
      <w:marLeft w:val="0"/>
      <w:marRight w:val="0"/>
      <w:marTop w:val="0"/>
      <w:marBottom w:val="0"/>
      <w:divBdr>
        <w:top w:val="none" w:sz="0" w:space="0" w:color="auto"/>
        <w:left w:val="none" w:sz="0" w:space="0" w:color="auto"/>
        <w:bottom w:val="none" w:sz="0" w:space="0" w:color="auto"/>
        <w:right w:val="none" w:sz="0" w:space="0" w:color="auto"/>
      </w:divBdr>
    </w:div>
    <w:div w:id="166798735">
      <w:bodyDiv w:val="1"/>
      <w:marLeft w:val="0"/>
      <w:marRight w:val="0"/>
      <w:marTop w:val="0"/>
      <w:marBottom w:val="0"/>
      <w:divBdr>
        <w:top w:val="none" w:sz="0" w:space="0" w:color="auto"/>
        <w:left w:val="none" w:sz="0" w:space="0" w:color="auto"/>
        <w:bottom w:val="none" w:sz="0" w:space="0" w:color="auto"/>
        <w:right w:val="none" w:sz="0" w:space="0" w:color="auto"/>
      </w:divBdr>
    </w:div>
    <w:div w:id="207568549">
      <w:bodyDiv w:val="1"/>
      <w:marLeft w:val="0"/>
      <w:marRight w:val="0"/>
      <w:marTop w:val="0"/>
      <w:marBottom w:val="0"/>
      <w:divBdr>
        <w:top w:val="none" w:sz="0" w:space="0" w:color="auto"/>
        <w:left w:val="none" w:sz="0" w:space="0" w:color="auto"/>
        <w:bottom w:val="none" w:sz="0" w:space="0" w:color="auto"/>
        <w:right w:val="none" w:sz="0" w:space="0" w:color="auto"/>
      </w:divBdr>
    </w:div>
    <w:div w:id="313873651">
      <w:bodyDiv w:val="1"/>
      <w:marLeft w:val="0"/>
      <w:marRight w:val="0"/>
      <w:marTop w:val="0"/>
      <w:marBottom w:val="0"/>
      <w:divBdr>
        <w:top w:val="none" w:sz="0" w:space="0" w:color="auto"/>
        <w:left w:val="none" w:sz="0" w:space="0" w:color="auto"/>
        <w:bottom w:val="none" w:sz="0" w:space="0" w:color="auto"/>
        <w:right w:val="none" w:sz="0" w:space="0" w:color="auto"/>
      </w:divBdr>
    </w:div>
    <w:div w:id="381252674">
      <w:bodyDiv w:val="1"/>
      <w:marLeft w:val="0"/>
      <w:marRight w:val="0"/>
      <w:marTop w:val="0"/>
      <w:marBottom w:val="0"/>
      <w:divBdr>
        <w:top w:val="none" w:sz="0" w:space="0" w:color="auto"/>
        <w:left w:val="none" w:sz="0" w:space="0" w:color="auto"/>
        <w:bottom w:val="none" w:sz="0" w:space="0" w:color="auto"/>
        <w:right w:val="none" w:sz="0" w:space="0" w:color="auto"/>
      </w:divBdr>
    </w:div>
    <w:div w:id="447898351">
      <w:bodyDiv w:val="1"/>
      <w:marLeft w:val="0"/>
      <w:marRight w:val="0"/>
      <w:marTop w:val="0"/>
      <w:marBottom w:val="0"/>
      <w:divBdr>
        <w:top w:val="none" w:sz="0" w:space="0" w:color="auto"/>
        <w:left w:val="none" w:sz="0" w:space="0" w:color="auto"/>
        <w:bottom w:val="none" w:sz="0" w:space="0" w:color="auto"/>
        <w:right w:val="none" w:sz="0" w:space="0" w:color="auto"/>
      </w:divBdr>
    </w:div>
    <w:div w:id="452945895">
      <w:bodyDiv w:val="1"/>
      <w:marLeft w:val="0"/>
      <w:marRight w:val="0"/>
      <w:marTop w:val="0"/>
      <w:marBottom w:val="0"/>
      <w:divBdr>
        <w:top w:val="none" w:sz="0" w:space="0" w:color="auto"/>
        <w:left w:val="none" w:sz="0" w:space="0" w:color="auto"/>
        <w:bottom w:val="none" w:sz="0" w:space="0" w:color="auto"/>
        <w:right w:val="none" w:sz="0" w:space="0" w:color="auto"/>
      </w:divBdr>
    </w:div>
    <w:div w:id="488601168">
      <w:bodyDiv w:val="1"/>
      <w:marLeft w:val="0"/>
      <w:marRight w:val="0"/>
      <w:marTop w:val="0"/>
      <w:marBottom w:val="0"/>
      <w:divBdr>
        <w:top w:val="none" w:sz="0" w:space="0" w:color="auto"/>
        <w:left w:val="none" w:sz="0" w:space="0" w:color="auto"/>
        <w:bottom w:val="none" w:sz="0" w:space="0" w:color="auto"/>
        <w:right w:val="none" w:sz="0" w:space="0" w:color="auto"/>
      </w:divBdr>
    </w:div>
    <w:div w:id="511651651">
      <w:bodyDiv w:val="1"/>
      <w:marLeft w:val="0"/>
      <w:marRight w:val="0"/>
      <w:marTop w:val="0"/>
      <w:marBottom w:val="0"/>
      <w:divBdr>
        <w:top w:val="none" w:sz="0" w:space="0" w:color="auto"/>
        <w:left w:val="none" w:sz="0" w:space="0" w:color="auto"/>
        <w:bottom w:val="none" w:sz="0" w:space="0" w:color="auto"/>
        <w:right w:val="none" w:sz="0" w:space="0" w:color="auto"/>
      </w:divBdr>
    </w:div>
    <w:div w:id="633869491">
      <w:bodyDiv w:val="1"/>
      <w:marLeft w:val="0"/>
      <w:marRight w:val="0"/>
      <w:marTop w:val="0"/>
      <w:marBottom w:val="0"/>
      <w:divBdr>
        <w:top w:val="none" w:sz="0" w:space="0" w:color="auto"/>
        <w:left w:val="none" w:sz="0" w:space="0" w:color="auto"/>
        <w:bottom w:val="none" w:sz="0" w:space="0" w:color="auto"/>
        <w:right w:val="none" w:sz="0" w:space="0" w:color="auto"/>
      </w:divBdr>
    </w:div>
    <w:div w:id="642781289">
      <w:bodyDiv w:val="1"/>
      <w:marLeft w:val="0"/>
      <w:marRight w:val="0"/>
      <w:marTop w:val="0"/>
      <w:marBottom w:val="0"/>
      <w:divBdr>
        <w:top w:val="none" w:sz="0" w:space="0" w:color="auto"/>
        <w:left w:val="none" w:sz="0" w:space="0" w:color="auto"/>
        <w:bottom w:val="none" w:sz="0" w:space="0" w:color="auto"/>
        <w:right w:val="none" w:sz="0" w:space="0" w:color="auto"/>
      </w:divBdr>
    </w:div>
    <w:div w:id="693383610">
      <w:bodyDiv w:val="1"/>
      <w:marLeft w:val="0"/>
      <w:marRight w:val="0"/>
      <w:marTop w:val="0"/>
      <w:marBottom w:val="0"/>
      <w:divBdr>
        <w:top w:val="none" w:sz="0" w:space="0" w:color="auto"/>
        <w:left w:val="none" w:sz="0" w:space="0" w:color="auto"/>
        <w:bottom w:val="none" w:sz="0" w:space="0" w:color="auto"/>
        <w:right w:val="none" w:sz="0" w:space="0" w:color="auto"/>
      </w:divBdr>
    </w:div>
    <w:div w:id="742409872">
      <w:bodyDiv w:val="1"/>
      <w:marLeft w:val="0"/>
      <w:marRight w:val="0"/>
      <w:marTop w:val="0"/>
      <w:marBottom w:val="0"/>
      <w:divBdr>
        <w:top w:val="none" w:sz="0" w:space="0" w:color="auto"/>
        <w:left w:val="none" w:sz="0" w:space="0" w:color="auto"/>
        <w:bottom w:val="none" w:sz="0" w:space="0" w:color="auto"/>
        <w:right w:val="none" w:sz="0" w:space="0" w:color="auto"/>
      </w:divBdr>
    </w:div>
    <w:div w:id="750273866">
      <w:bodyDiv w:val="1"/>
      <w:marLeft w:val="0"/>
      <w:marRight w:val="0"/>
      <w:marTop w:val="0"/>
      <w:marBottom w:val="0"/>
      <w:divBdr>
        <w:top w:val="none" w:sz="0" w:space="0" w:color="auto"/>
        <w:left w:val="none" w:sz="0" w:space="0" w:color="auto"/>
        <w:bottom w:val="none" w:sz="0" w:space="0" w:color="auto"/>
        <w:right w:val="none" w:sz="0" w:space="0" w:color="auto"/>
      </w:divBdr>
    </w:div>
    <w:div w:id="761222968">
      <w:bodyDiv w:val="1"/>
      <w:marLeft w:val="0"/>
      <w:marRight w:val="0"/>
      <w:marTop w:val="0"/>
      <w:marBottom w:val="0"/>
      <w:divBdr>
        <w:top w:val="none" w:sz="0" w:space="0" w:color="auto"/>
        <w:left w:val="none" w:sz="0" w:space="0" w:color="auto"/>
        <w:bottom w:val="none" w:sz="0" w:space="0" w:color="auto"/>
        <w:right w:val="none" w:sz="0" w:space="0" w:color="auto"/>
      </w:divBdr>
    </w:div>
    <w:div w:id="832337753">
      <w:bodyDiv w:val="1"/>
      <w:marLeft w:val="0"/>
      <w:marRight w:val="0"/>
      <w:marTop w:val="0"/>
      <w:marBottom w:val="0"/>
      <w:divBdr>
        <w:top w:val="none" w:sz="0" w:space="0" w:color="auto"/>
        <w:left w:val="none" w:sz="0" w:space="0" w:color="auto"/>
        <w:bottom w:val="none" w:sz="0" w:space="0" w:color="auto"/>
        <w:right w:val="none" w:sz="0" w:space="0" w:color="auto"/>
      </w:divBdr>
    </w:div>
    <w:div w:id="916401227">
      <w:bodyDiv w:val="1"/>
      <w:marLeft w:val="0"/>
      <w:marRight w:val="0"/>
      <w:marTop w:val="0"/>
      <w:marBottom w:val="0"/>
      <w:divBdr>
        <w:top w:val="none" w:sz="0" w:space="0" w:color="auto"/>
        <w:left w:val="none" w:sz="0" w:space="0" w:color="auto"/>
        <w:bottom w:val="none" w:sz="0" w:space="0" w:color="auto"/>
        <w:right w:val="none" w:sz="0" w:space="0" w:color="auto"/>
      </w:divBdr>
    </w:div>
    <w:div w:id="927540089">
      <w:bodyDiv w:val="1"/>
      <w:marLeft w:val="0"/>
      <w:marRight w:val="0"/>
      <w:marTop w:val="0"/>
      <w:marBottom w:val="0"/>
      <w:divBdr>
        <w:top w:val="none" w:sz="0" w:space="0" w:color="auto"/>
        <w:left w:val="none" w:sz="0" w:space="0" w:color="auto"/>
        <w:bottom w:val="none" w:sz="0" w:space="0" w:color="auto"/>
        <w:right w:val="none" w:sz="0" w:space="0" w:color="auto"/>
      </w:divBdr>
    </w:div>
    <w:div w:id="969938875">
      <w:bodyDiv w:val="1"/>
      <w:marLeft w:val="0"/>
      <w:marRight w:val="0"/>
      <w:marTop w:val="0"/>
      <w:marBottom w:val="0"/>
      <w:divBdr>
        <w:top w:val="none" w:sz="0" w:space="0" w:color="auto"/>
        <w:left w:val="none" w:sz="0" w:space="0" w:color="auto"/>
        <w:bottom w:val="none" w:sz="0" w:space="0" w:color="auto"/>
        <w:right w:val="none" w:sz="0" w:space="0" w:color="auto"/>
      </w:divBdr>
    </w:div>
    <w:div w:id="1042825966">
      <w:bodyDiv w:val="1"/>
      <w:marLeft w:val="0"/>
      <w:marRight w:val="0"/>
      <w:marTop w:val="0"/>
      <w:marBottom w:val="0"/>
      <w:divBdr>
        <w:top w:val="none" w:sz="0" w:space="0" w:color="auto"/>
        <w:left w:val="none" w:sz="0" w:space="0" w:color="auto"/>
        <w:bottom w:val="none" w:sz="0" w:space="0" w:color="auto"/>
        <w:right w:val="none" w:sz="0" w:space="0" w:color="auto"/>
      </w:divBdr>
    </w:div>
    <w:div w:id="1045527426">
      <w:bodyDiv w:val="1"/>
      <w:marLeft w:val="0"/>
      <w:marRight w:val="0"/>
      <w:marTop w:val="0"/>
      <w:marBottom w:val="0"/>
      <w:divBdr>
        <w:top w:val="none" w:sz="0" w:space="0" w:color="auto"/>
        <w:left w:val="none" w:sz="0" w:space="0" w:color="auto"/>
        <w:bottom w:val="none" w:sz="0" w:space="0" w:color="auto"/>
        <w:right w:val="none" w:sz="0" w:space="0" w:color="auto"/>
      </w:divBdr>
    </w:div>
    <w:div w:id="1069769231">
      <w:bodyDiv w:val="1"/>
      <w:marLeft w:val="0"/>
      <w:marRight w:val="0"/>
      <w:marTop w:val="0"/>
      <w:marBottom w:val="0"/>
      <w:divBdr>
        <w:top w:val="none" w:sz="0" w:space="0" w:color="auto"/>
        <w:left w:val="none" w:sz="0" w:space="0" w:color="auto"/>
        <w:bottom w:val="none" w:sz="0" w:space="0" w:color="auto"/>
        <w:right w:val="none" w:sz="0" w:space="0" w:color="auto"/>
      </w:divBdr>
    </w:div>
    <w:div w:id="1111822719">
      <w:bodyDiv w:val="1"/>
      <w:marLeft w:val="0"/>
      <w:marRight w:val="0"/>
      <w:marTop w:val="0"/>
      <w:marBottom w:val="0"/>
      <w:divBdr>
        <w:top w:val="none" w:sz="0" w:space="0" w:color="auto"/>
        <w:left w:val="none" w:sz="0" w:space="0" w:color="auto"/>
        <w:bottom w:val="none" w:sz="0" w:space="0" w:color="auto"/>
        <w:right w:val="none" w:sz="0" w:space="0" w:color="auto"/>
      </w:divBdr>
    </w:div>
    <w:div w:id="1285228984">
      <w:bodyDiv w:val="1"/>
      <w:marLeft w:val="0"/>
      <w:marRight w:val="0"/>
      <w:marTop w:val="0"/>
      <w:marBottom w:val="0"/>
      <w:divBdr>
        <w:top w:val="none" w:sz="0" w:space="0" w:color="auto"/>
        <w:left w:val="none" w:sz="0" w:space="0" w:color="auto"/>
        <w:bottom w:val="none" w:sz="0" w:space="0" w:color="auto"/>
        <w:right w:val="none" w:sz="0" w:space="0" w:color="auto"/>
      </w:divBdr>
    </w:div>
    <w:div w:id="1377462440">
      <w:bodyDiv w:val="1"/>
      <w:marLeft w:val="0"/>
      <w:marRight w:val="0"/>
      <w:marTop w:val="0"/>
      <w:marBottom w:val="0"/>
      <w:divBdr>
        <w:top w:val="none" w:sz="0" w:space="0" w:color="auto"/>
        <w:left w:val="none" w:sz="0" w:space="0" w:color="auto"/>
        <w:bottom w:val="none" w:sz="0" w:space="0" w:color="auto"/>
        <w:right w:val="none" w:sz="0" w:space="0" w:color="auto"/>
      </w:divBdr>
    </w:div>
    <w:div w:id="1389063931">
      <w:bodyDiv w:val="1"/>
      <w:marLeft w:val="0"/>
      <w:marRight w:val="0"/>
      <w:marTop w:val="0"/>
      <w:marBottom w:val="0"/>
      <w:divBdr>
        <w:top w:val="none" w:sz="0" w:space="0" w:color="auto"/>
        <w:left w:val="none" w:sz="0" w:space="0" w:color="auto"/>
        <w:bottom w:val="none" w:sz="0" w:space="0" w:color="auto"/>
        <w:right w:val="none" w:sz="0" w:space="0" w:color="auto"/>
      </w:divBdr>
    </w:div>
    <w:div w:id="1491016607">
      <w:bodyDiv w:val="1"/>
      <w:marLeft w:val="0"/>
      <w:marRight w:val="0"/>
      <w:marTop w:val="0"/>
      <w:marBottom w:val="0"/>
      <w:divBdr>
        <w:top w:val="none" w:sz="0" w:space="0" w:color="auto"/>
        <w:left w:val="none" w:sz="0" w:space="0" w:color="auto"/>
        <w:bottom w:val="none" w:sz="0" w:space="0" w:color="auto"/>
        <w:right w:val="none" w:sz="0" w:space="0" w:color="auto"/>
      </w:divBdr>
    </w:div>
    <w:div w:id="1615792158">
      <w:bodyDiv w:val="1"/>
      <w:marLeft w:val="0"/>
      <w:marRight w:val="0"/>
      <w:marTop w:val="0"/>
      <w:marBottom w:val="0"/>
      <w:divBdr>
        <w:top w:val="none" w:sz="0" w:space="0" w:color="auto"/>
        <w:left w:val="none" w:sz="0" w:space="0" w:color="auto"/>
        <w:bottom w:val="none" w:sz="0" w:space="0" w:color="auto"/>
        <w:right w:val="none" w:sz="0" w:space="0" w:color="auto"/>
      </w:divBdr>
    </w:div>
    <w:div w:id="1632514535">
      <w:bodyDiv w:val="1"/>
      <w:marLeft w:val="0"/>
      <w:marRight w:val="0"/>
      <w:marTop w:val="0"/>
      <w:marBottom w:val="0"/>
      <w:divBdr>
        <w:top w:val="none" w:sz="0" w:space="0" w:color="auto"/>
        <w:left w:val="none" w:sz="0" w:space="0" w:color="auto"/>
        <w:bottom w:val="none" w:sz="0" w:space="0" w:color="auto"/>
        <w:right w:val="none" w:sz="0" w:space="0" w:color="auto"/>
      </w:divBdr>
    </w:div>
    <w:div w:id="1888101102">
      <w:bodyDiv w:val="1"/>
      <w:marLeft w:val="0"/>
      <w:marRight w:val="0"/>
      <w:marTop w:val="0"/>
      <w:marBottom w:val="0"/>
      <w:divBdr>
        <w:top w:val="none" w:sz="0" w:space="0" w:color="auto"/>
        <w:left w:val="none" w:sz="0" w:space="0" w:color="auto"/>
        <w:bottom w:val="none" w:sz="0" w:space="0" w:color="auto"/>
        <w:right w:val="none" w:sz="0" w:space="0" w:color="auto"/>
      </w:divBdr>
    </w:div>
    <w:div w:id="1953244903">
      <w:bodyDiv w:val="1"/>
      <w:marLeft w:val="0"/>
      <w:marRight w:val="0"/>
      <w:marTop w:val="0"/>
      <w:marBottom w:val="0"/>
      <w:divBdr>
        <w:top w:val="none" w:sz="0" w:space="0" w:color="auto"/>
        <w:left w:val="none" w:sz="0" w:space="0" w:color="auto"/>
        <w:bottom w:val="none" w:sz="0" w:space="0" w:color="auto"/>
        <w:right w:val="none" w:sz="0" w:space="0" w:color="auto"/>
      </w:divBdr>
    </w:div>
    <w:div w:id="2011134816">
      <w:bodyDiv w:val="1"/>
      <w:marLeft w:val="0"/>
      <w:marRight w:val="0"/>
      <w:marTop w:val="0"/>
      <w:marBottom w:val="0"/>
      <w:divBdr>
        <w:top w:val="none" w:sz="0" w:space="0" w:color="auto"/>
        <w:left w:val="none" w:sz="0" w:space="0" w:color="auto"/>
        <w:bottom w:val="none" w:sz="0" w:space="0" w:color="auto"/>
        <w:right w:val="none" w:sz="0" w:space="0" w:color="auto"/>
      </w:divBdr>
    </w:div>
    <w:div w:id="202443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cdc.gov/coronaviru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crchd.com/covid-19"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racinecoronavirus.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racinecounty.com/coronaviru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hs.wisconsin.gov/disease/covid-19.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file/d/1_OVUM1-H8rPxy4bOkwWW41a7iRxUbJf9/view?usp=sharing"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C93A3E938BAF47827129BA09E6AC2B" ma:contentTypeVersion="8" ma:contentTypeDescription="Create a new document." ma:contentTypeScope="" ma:versionID="ae14c33095cf6f8343a1d107a924144f">
  <xsd:schema xmlns:xsd="http://www.w3.org/2001/XMLSchema" xmlns:xs="http://www.w3.org/2001/XMLSchema" xmlns:p="http://schemas.microsoft.com/office/2006/metadata/properties" xmlns:ns2="e84574ec-c088-4ed7-b006-1823f1989d8f" xmlns:ns3="f36514ef-d610-4e22-9e8e-394396af2649" targetNamespace="http://schemas.microsoft.com/office/2006/metadata/properties" ma:root="true" ma:fieldsID="7072975583cb8bfffa58702b8d62a71c" ns2:_="" ns3:_="">
    <xsd:import namespace="e84574ec-c088-4ed7-b006-1823f1989d8f"/>
    <xsd:import namespace="f36514ef-d610-4e22-9e8e-394396af26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2:MediaServiceOCR"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574ec-c088-4ed7-b006-1823f1989d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6514ef-d610-4e22-9e8e-394396af264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B0FD34-AD4B-4737-9A35-16E5C747A7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4A9BBF-3157-47B0-804C-CF8A57AAD2D0}">
  <ds:schemaRefs>
    <ds:schemaRef ds:uri="http://schemas.microsoft.com/sharepoint/v3/contenttype/forms"/>
  </ds:schemaRefs>
</ds:datastoreItem>
</file>

<file path=customXml/itemProps3.xml><?xml version="1.0" encoding="utf-8"?>
<ds:datastoreItem xmlns:ds="http://schemas.openxmlformats.org/officeDocument/2006/customXml" ds:itemID="{8C6D4E33-11C9-44F5-9EFC-BCE54248F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574ec-c088-4ed7-b006-1823f1989d8f"/>
    <ds:schemaRef ds:uri="f36514ef-d610-4e22-9e8e-394396af2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15F64F-454D-43FE-BEAC-2DA14ECC4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RACINE COUNTY</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11th Floor Trainer</dc:creator>
  <cp:lastModifiedBy>Schaaf, Mark</cp:lastModifiedBy>
  <cp:revision>4</cp:revision>
  <cp:lastPrinted>2020-03-19T20:52:00Z</cp:lastPrinted>
  <dcterms:created xsi:type="dcterms:W3CDTF">2020-04-17T20:36:00Z</dcterms:created>
  <dcterms:modified xsi:type="dcterms:W3CDTF">2020-04-17T20:57:00Z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0x01010044C93A3E938BAF47827129BA09E6AC2B</vt:lpwstr>
  </property>
</Properties>
</file>