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55FAC" w14:textId="77777777" w:rsidR="001563DA" w:rsidRDefault="007A1221" w:rsidP="001563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965154" wp14:editId="76BAF7A7">
                <wp:simplePos x="0" y="0"/>
                <wp:positionH relativeFrom="column">
                  <wp:posOffset>1781175</wp:posOffset>
                </wp:positionH>
                <wp:positionV relativeFrom="paragraph">
                  <wp:posOffset>171450</wp:posOffset>
                </wp:positionV>
                <wp:extent cx="4667250" cy="1362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C2C81" w14:textId="751EF9B3" w:rsidR="007A1221" w:rsidRPr="007A1221" w:rsidRDefault="007A122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A122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WIS 38 </w:t>
                            </w:r>
                            <w:r w:rsidR="003E147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 w:rsidRPr="007A122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County MM </w:t>
                            </w:r>
                          </w:p>
                          <w:p w14:paraId="679433EB" w14:textId="77777777" w:rsidR="007A1221" w:rsidRPr="007A1221" w:rsidRDefault="007A122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A1221">
                              <w:rPr>
                                <w:b/>
                                <w:sz w:val="36"/>
                                <w:szCs w:val="36"/>
                              </w:rPr>
                              <w:t>Project Update</w:t>
                            </w:r>
                          </w:p>
                          <w:p w14:paraId="3B989D28" w14:textId="77777777" w:rsidR="007A1221" w:rsidRPr="007A1221" w:rsidRDefault="007A122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A1221">
                              <w:rPr>
                                <w:b/>
                                <w:sz w:val="36"/>
                                <w:szCs w:val="36"/>
                              </w:rPr>
                              <w:t>November 2,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65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3.5pt;width:367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" stroked="f">
                <v:textbox>
                  <w:txbxContent>
                    <w:p w14:paraId="478C2C81" w14:textId="751EF9B3" w:rsidR="007A1221" w:rsidRPr="007A1221" w:rsidRDefault="007A122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7A1221">
                        <w:rPr>
                          <w:b/>
                          <w:sz w:val="36"/>
                          <w:szCs w:val="36"/>
                        </w:rPr>
                        <w:t xml:space="preserve">WIS 38 </w:t>
                      </w:r>
                      <w:r w:rsidR="003E147A">
                        <w:rPr>
                          <w:b/>
                          <w:sz w:val="36"/>
                          <w:szCs w:val="36"/>
                        </w:rPr>
                        <w:t xml:space="preserve">&amp; </w:t>
                      </w:r>
                      <w:r w:rsidRPr="007A1221">
                        <w:rPr>
                          <w:b/>
                          <w:sz w:val="36"/>
                          <w:szCs w:val="36"/>
                        </w:rPr>
                        <w:t xml:space="preserve">County MM </w:t>
                      </w:r>
                    </w:p>
                    <w:p w14:paraId="679433EB" w14:textId="77777777" w:rsidR="007A1221" w:rsidRPr="007A1221" w:rsidRDefault="007A122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7A1221">
                        <w:rPr>
                          <w:b/>
                          <w:sz w:val="36"/>
                          <w:szCs w:val="36"/>
                        </w:rPr>
                        <w:t>Project Update</w:t>
                      </w:r>
                    </w:p>
                    <w:p w14:paraId="3B989D28" w14:textId="77777777" w:rsidR="007A1221" w:rsidRPr="007A1221" w:rsidRDefault="007A122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7A1221">
                        <w:rPr>
                          <w:b/>
                          <w:sz w:val="36"/>
                          <w:szCs w:val="36"/>
                        </w:rPr>
                        <w:t>November 2,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BBB055" wp14:editId="2468B806">
            <wp:extent cx="1371600" cy="1333500"/>
            <wp:effectExtent l="0" t="0" r="0" b="0"/>
            <wp:docPr id="1" name="Picture 1" descr="C:\Users\dotm5p\AppData\Local\Microsoft\Windows\INetCache\Content.Word\Transparent 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tm5p\AppData\Local\Microsoft\Windows\INetCache\Content.Word\Transparent Se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br w:type="textWrapping" w:clear="all"/>
      </w:r>
      <w:r w:rsidR="001563DA" w:rsidRPr="008C6BD1">
        <w:rPr>
          <w:b/>
          <w:u w:val="single"/>
        </w:rPr>
        <w:t>Friday, November 2, 2018</w:t>
      </w:r>
    </w:p>
    <w:p w14:paraId="77A40C05" w14:textId="77777777" w:rsidR="001563DA" w:rsidRDefault="001563DA" w:rsidP="001563DA">
      <w:r>
        <w:t>MM Section</w:t>
      </w:r>
    </w:p>
    <w:p w14:paraId="6B6E010B" w14:textId="77777777" w:rsidR="001563DA" w:rsidRDefault="001563DA" w:rsidP="001563DA">
      <w:pPr>
        <w:pStyle w:val="ListParagraph"/>
        <w:numPr>
          <w:ilvl w:val="0"/>
          <w:numId w:val="1"/>
        </w:numPr>
      </w:pPr>
      <w:r>
        <w:t>Complete removing pavement.  Continue to process pavement for subbase.</w:t>
      </w:r>
    </w:p>
    <w:p w14:paraId="762AF7A8" w14:textId="4530EEE2" w:rsidR="001563DA" w:rsidRDefault="00C54CCF" w:rsidP="001563DA">
      <w:pPr>
        <w:pStyle w:val="ListParagraph"/>
        <w:numPr>
          <w:ilvl w:val="0"/>
          <w:numId w:val="1"/>
        </w:numPr>
      </w:pPr>
      <w:r>
        <w:t>Excavate soil from s</w:t>
      </w:r>
      <w:r w:rsidR="001563DA">
        <w:t>outh end to Rivershore Drive.</w:t>
      </w:r>
    </w:p>
    <w:p w14:paraId="696BE130" w14:textId="77777777" w:rsidR="001563DA" w:rsidRDefault="001563DA" w:rsidP="001563DA">
      <w:pPr>
        <w:pStyle w:val="ListParagraph"/>
        <w:numPr>
          <w:ilvl w:val="0"/>
          <w:numId w:val="1"/>
        </w:numPr>
      </w:pPr>
      <w:r>
        <w:t>Place subbase material.</w:t>
      </w:r>
    </w:p>
    <w:p w14:paraId="6AAAE3B3" w14:textId="03A12525" w:rsidR="001563DA" w:rsidRDefault="001563DA" w:rsidP="001563DA">
      <w:r>
        <w:t>(All Traffic on CTH MM will remain on the east side of the roadway from River Shore Drive to the South end.)</w:t>
      </w:r>
    </w:p>
    <w:p w14:paraId="38EE2E22" w14:textId="77777777" w:rsidR="001563DA" w:rsidRDefault="001563DA" w:rsidP="001563DA">
      <w:r>
        <w:t>STH 38 and MM Section</w:t>
      </w:r>
    </w:p>
    <w:p w14:paraId="246C9B9B" w14:textId="77777777" w:rsidR="001563DA" w:rsidRDefault="001563DA" w:rsidP="001563DA">
      <w:pPr>
        <w:pStyle w:val="ListParagraph"/>
        <w:numPr>
          <w:ilvl w:val="0"/>
          <w:numId w:val="2"/>
        </w:numPr>
      </w:pPr>
      <w:r>
        <w:t xml:space="preserve"> Finish setting grades.</w:t>
      </w:r>
    </w:p>
    <w:p w14:paraId="759A4732" w14:textId="5D4BF08A" w:rsidR="001563DA" w:rsidRDefault="00C54CCF" w:rsidP="001563DA">
      <w:pPr>
        <w:pStyle w:val="ListParagraph"/>
        <w:numPr>
          <w:ilvl w:val="0"/>
          <w:numId w:val="2"/>
        </w:numPr>
      </w:pPr>
      <w:r>
        <w:t>Start curb and g</w:t>
      </w:r>
      <w:r w:rsidR="001563DA">
        <w:t>utter late in the day and finish on Saturday.</w:t>
      </w:r>
    </w:p>
    <w:p w14:paraId="3AAA4AB7" w14:textId="5CF8211B" w:rsidR="001563DA" w:rsidRPr="008C6BD1" w:rsidRDefault="001563DA" w:rsidP="001563DA">
      <w:pPr>
        <w:rPr>
          <w:b/>
          <w:u w:val="single"/>
        </w:rPr>
      </w:pPr>
      <w:r w:rsidRPr="008C6BD1">
        <w:rPr>
          <w:b/>
          <w:u w:val="single"/>
        </w:rPr>
        <w:t>Saturday, November 3, 2018</w:t>
      </w:r>
    </w:p>
    <w:p w14:paraId="32012A92" w14:textId="77777777" w:rsidR="001563DA" w:rsidRDefault="001563DA" w:rsidP="001563DA">
      <w:r>
        <w:t>MM Section</w:t>
      </w:r>
    </w:p>
    <w:p w14:paraId="71CADF94" w14:textId="77777777" w:rsidR="001563DA" w:rsidRDefault="001563DA" w:rsidP="001563DA">
      <w:pPr>
        <w:pStyle w:val="ListParagraph"/>
        <w:numPr>
          <w:ilvl w:val="0"/>
          <w:numId w:val="3"/>
        </w:numPr>
      </w:pPr>
      <w:r>
        <w:t>Excavate soil from South end to Rivershore Drive</w:t>
      </w:r>
    </w:p>
    <w:p w14:paraId="54EB4BD7" w14:textId="0DA5E6FB" w:rsidR="00C54CCF" w:rsidRDefault="001563DA" w:rsidP="00C54CCF">
      <w:pPr>
        <w:pStyle w:val="ListParagraph"/>
        <w:numPr>
          <w:ilvl w:val="0"/>
          <w:numId w:val="3"/>
        </w:numPr>
      </w:pPr>
      <w:r>
        <w:t>Place Subbase Material</w:t>
      </w:r>
    </w:p>
    <w:p w14:paraId="2E3A7B5C" w14:textId="3869FBBD" w:rsidR="001563DA" w:rsidRDefault="001563DA" w:rsidP="00C54CCF">
      <w:pPr>
        <w:ind w:left="200"/>
      </w:pPr>
      <w:r>
        <w:t>(Work will end mid-day)</w:t>
      </w:r>
    </w:p>
    <w:p w14:paraId="149B5496" w14:textId="2128E1C5" w:rsidR="001563DA" w:rsidRDefault="001563DA" w:rsidP="001563DA">
      <w:r>
        <w:t>(All Traffic on CTH MM will remain on the east side of the roadway</w:t>
      </w:r>
      <w:r w:rsidR="00C54CCF">
        <w:t xml:space="preserve"> from River Shore Drive to the s</w:t>
      </w:r>
      <w:r>
        <w:t>outh end.)</w:t>
      </w:r>
    </w:p>
    <w:p w14:paraId="2608C201" w14:textId="77777777" w:rsidR="001563DA" w:rsidRDefault="001563DA" w:rsidP="001563DA">
      <w:r>
        <w:t>STH 38 and Mill Rd. Section</w:t>
      </w:r>
    </w:p>
    <w:p w14:paraId="39076D17" w14:textId="77777777" w:rsidR="001563DA" w:rsidRDefault="001563DA" w:rsidP="001563DA">
      <w:pPr>
        <w:pStyle w:val="ListParagraph"/>
        <w:numPr>
          <w:ilvl w:val="0"/>
          <w:numId w:val="4"/>
        </w:numPr>
      </w:pPr>
      <w:r>
        <w:t xml:space="preserve">Install Curb and Gutter </w:t>
      </w:r>
    </w:p>
    <w:p w14:paraId="6CF0E531" w14:textId="77777777" w:rsidR="001563DA" w:rsidRDefault="001563DA" w:rsidP="001563DA">
      <w:pPr>
        <w:pStyle w:val="ListParagraph"/>
        <w:ind w:left="560"/>
      </w:pPr>
    </w:p>
    <w:p w14:paraId="709580D5" w14:textId="77777777" w:rsidR="001563DA" w:rsidRPr="008C6BD1" w:rsidRDefault="001563DA" w:rsidP="001563DA">
      <w:pPr>
        <w:rPr>
          <w:b/>
          <w:u w:val="single"/>
        </w:rPr>
      </w:pPr>
      <w:r w:rsidRPr="008C6BD1">
        <w:rPr>
          <w:b/>
          <w:u w:val="single"/>
        </w:rPr>
        <w:t>Sunday, November 4, 2018</w:t>
      </w:r>
    </w:p>
    <w:p w14:paraId="327C6B48" w14:textId="77777777" w:rsidR="001563DA" w:rsidRDefault="001563DA" w:rsidP="001563DA">
      <w:r>
        <w:t xml:space="preserve">     NO WORK</w:t>
      </w:r>
    </w:p>
    <w:p w14:paraId="6A2C8564" w14:textId="77777777" w:rsidR="001563DA" w:rsidRDefault="001563DA" w:rsidP="001563DA"/>
    <w:p w14:paraId="49063E2B" w14:textId="6A8B87D9" w:rsidR="001563DA" w:rsidRDefault="001563DA" w:rsidP="001563DA">
      <w:r>
        <w:t>(All Traffic on CTH MM will remain on the east side of the roadway</w:t>
      </w:r>
      <w:r w:rsidR="00C54CCF">
        <w:t xml:space="preserve"> from River Shore Drive to the s</w:t>
      </w:r>
      <w:r>
        <w:t>outh End.)</w:t>
      </w:r>
    </w:p>
    <w:p w14:paraId="05E7839A" w14:textId="77777777" w:rsidR="00C54CCF" w:rsidRDefault="00C54CCF" w:rsidP="001563DA"/>
    <w:p w14:paraId="0F8BE698" w14:textId="77777777" w:rsidR="001563DA" w:rsidRPr="008C6BD1" w:rsidRDefault="001563DA" w:rsidP="001563DA">
      <w:pPr>
        <w:rPr>
          <w:b/>
          <w:u w:val="single"/>
        </w:rPr>
      </w:pPr>
      <w:r w:rsidRPr="008C6BD1">
        <w:rPr>
          <w:b/>
          <w:u w:val="single"/>
        </w:rPr>
        <w:t>Monday, November 5, 2018</w:t>
      </w:r>
    </w:p>
    <w:p w14:paraId="051A0913" w14:textId="77777777" w:rsidR="001563DA" w:rsidRDefault="001563DA" w:rsidP="001563DA">
      <w:r>
        <w:lastRenderedPageBreak/>
        <w:t>MM Section</w:t>
      </w:r>
    </w:p>
    <w:p w14:paraId="52DAC5B0" w14:textId="77777777" w:rsidR="001563DA" w:rsidRDefault="001563DA" w:rsidP="001563DA">
      <w:pPr>
        <w:pStyle w:val="ListParagraph"/>
        <w:numPr>
          <w:ilvl w:val="0"/>
          <w:numId w:val="5"/>
        </w:numPr>
      </w:pPr>
      <w:r>
        <w:t>Excavate soil from the south end to Rivershore.</w:t>
      </w:r>
    </w:p>
    <w:p w14:paraId="2DDEDC16" w14:textId="77777777" w:rsidR="001563DA" w:rsidRDefault="001563DA" w:rsidP="001563DA">
      <w:pPr>
        <w:pStyle w:val="ListParagraph"/>
        <w:numPr>
          <w:ilvl w:val="0"/>
          <w:numId w:val="5"/>
        </w:numPr>
      </w:pPr>
      <w:r>
        <w:t>Place Subgrade Material.</w:t>
      </w:r>
    </w:p>
    <w:p w14:paraId="59AE0817" w14:textId="77777777" w:rsidR="001563DA" w:rsidRDefault="001563DA" w:rsidP="001563DA">
      <w:pPr>
        <w:pStyle w:val="ListParagraph"/>
        <w:numPr>
          <w:ilvl w:val="0"/>
          <w:numId w:val="5"/>
        </w:numPr>
      </w:pPr>
      <w:r>
        <w:t>Begin Trucking in and placing offsite base.</w:t>
      </w:r>
    </w:p>
    <w:p w14:paraId="39D40854" w14:textId="6F1CBEF3" w:rsidR="001563DA" w:rsidRDefault="001563DA" w:rsidP="001563DA">
      <w:r>
        <w:t>(All Traffic on CTH MM will remain on the east side of the roadway from River Shore Drive to the South End.)</w:t>
      </w:r>
    </w:p>
    <w:p w14:paraId="16504267" w14:textId="77777777" w:rsidR="001563DA" w:rsidRDefault="001563DA" w:rsidP="001563DA">
      <w:r>
        <w:t>STH</w:t>
      </w:r>
      <w:r>
        <w:t xml:space="preserve"> 38 and Mill Rd. Intersection</w:t>
      </w:r>
    </w:p>
    <w:p w14:paraId="2872E95C" w14:textId="345296A2" w:rsidR="001563DA" w:rsidRDefault="001563DA" w:rsidP="00C54CCF">
      <w:pPr>
        <w:pStyle w:val="ListParagraph"/>
        <w:numPr>
          <w:ilvl w:val="0"/>
          <w:numId w:val="6"/>
        </w:numPr>
      </w:pPr>
      <w:r>
        <w:t>Prep or pour concrete.</w:t>
      </w:r>
    </w:p>
    <w:p w14:paraId="5B6F41F7" w14:textId="77777777" w:rsidR="001563DA" w:rsidRPr="008C6BD1" w:rsidRDefault="001563DA" w:rsidP="001563DA">
      <w:pPr>
        <w:rPr>
          <w:b/>
          <w:u w:val="single"/>
        </w:rPr>
      </w:pPr>
      <w:r w:rsidRPr="008C6BD1">
        <w:rPr>
          <w:b/>
          <w:u w:val="single"/>
        </w:rPr>
        <w:t>Tuesday, November 6, 2018</w:t>
      </w:r>
    </w:p>
    <w:p w14:paraId="56428EE0" w14:textId="77777777" w:rsidR="001563DA" w:rsidRDefault="001563DA" w:rsidP="001563DA">
      <w:r>
        <w:t>MM Section</w:t>
      </w:r>
    </w:p>
    <w:p w14:paraId="527001AA" w14:textId="77777777" w:rsidR="001563DA" w:rsidRDefault="001563DA" w:rsidP="001563DA">
      <w:pPr>
        <w:pStyle w:val="ListParagraph"/>
        <w:numPr>
          <w:ilvl w:val="0"/>
          <w:numId w:val="7"/>
        </w:numPr>
      </w:pPr>
      <w:r>
        <w:t>Excavate Soil from the South end to Rivershore.</w:t>
      </w:r>
    </w:p>
    <w:p w14:paraId="2DFCABE1" w14:textId="77777777" w:rsidR="001563DA" w:rsidRDefault="001563DA" w:rsidP="001563DA">
      <w:pPr>
        <w:pStyle w:val="ListParagraph"/>
        <w:numPr>
          <w:ilvl w:val="0"/>
          <w:numId w:val="7"/>
        </w:numPr>
      </w:pPr>
      <w:r>
        <w:t>Place Subgrade Material.</w:t>
      </w:r>
    </w:p>
    <w:p w14:paraId="515A9767" w14:textId="77777777" w:rsidR="001563DA" w:rsidRDefault="001563DA" w:rsidP="001563DA">
      <w:pPr>
        <w:pStyle w:val="ListParagraph"/>
        <w:numPr>
          <w:ilvl w:val="0"/>
          <w:numId w:val="7"/>
        </w:numPr>
      </w:pPr>
      <w:r>
        <w:t>Truck in and place base.</w:t>
      </w:r>
    </w:p>
    <w:p w14:paraId="1B6F1AE5" w14:textId="77777777" w:rsidR="001563DA" w:rsidRDefault="001563DA" w:rsidP="001563DA">
      <w:r>
        <w:t>STH 38 and Mill Rd Intersection</w:t>
      </w:r>
    </w:p>
    <w:p w14:paraId="106779D1" w14:textId="77777777" w:rsidR="001563DA" w:rsidRDefault="001563DA" w:rsidP="001563DA">
      <w:pPr>
        <w:pStyle w:val="ListParagraph"/>
        <w:numPr>
          <w:ilvl w:val="0"/>
          <w:numId w:val="8"/>
        </w:numPr>
      </w:pPr>
      <w:r>
        <w:t xml:space="preserve"> Prep and Pour Concrete</w:t>
      </w:r>
    </w:p>
    <w:p w14:paraId="6CB90A5C" w14:textId="77777777" w:rsidR="001563DA" w:rsidRPr="008C6BD1" w:rsidRDefault="001563DA" w:rsidP="001563DA">
      <w:pPr>
        <w:rPr>
          <w:b/>
          <w:u w:val="single"/>
        </w:rPr>
      </w:pPr>
      <w:r w:rsidRPr="008C6BD1">
        <w:rPr>
          <w:b/>
          <w:u w:val="single"/>
        </w:rPr>
        <w:t>Wednesday, November 7, 2018</w:t>
      </w:r>
    </w:p>
    <w:p w14:paraId="11CF578C" w14:textId="77777777" w:rsidR="001563DA" w:rsidRDefault="001563DA" w:rsidP="001563DA">
      <w:r>
        <w:t>MM Section</w:t>
      </w:r>
    </w:p>
    <w:p w14:paraId="5A5E4D88" w14:textId="77777777" w:rsidR="001563DA" w:rsidRDefault="001563DA" w:rsidP="001563DA">
      <w:pPr>
        <w:pStyle w:val="ListParagraph"/>
        <w:numPr>
          <w:ilvl w:val="0"/>
          <w:numId w:val="9"/>
        </w:numPr>
      </w:pPr>
      <w:r>
        <w:t>Excavate Soil from South end to Rivershore.</w:t>
      </w:r>
    </w:p>
    <w:p w14:paraId="6ED132AB" w14:textId="77777777" w:rsidR="001563DA" w:rsidRDefault="001563DA" w:rsidP="001563DA">
      <w:pPr>
        <w:pStyle w:val="ListParagraph"/>
        <w:numPr>
          <w:ilvl w:val="0"/>
          <w:numId w:val="9"/>
        </w:numPr>
      </w:pPr>
      <w:r>
        <w:t>Place Subgrade material.</w:t>
      </w:r>
    </w:p>
    <w:p w14:paraId="6A91C946" w14:textId="77777777" w:rsidR="001563DA" w:rsidRDefault="001563DA" w:rsidP="001563DA">
      <w:pPr>
        <w:pStyle w:val="ListParagraph"/>
        <w:numPr>
          <w:ilvl w:val="0"/>
          <w:numId w:val="9"/>
        </w:numPr>
      </w:pPr>
      <w:r>
        <w:t>Truck in and place Base.</w:t>
      </w:r>
    </w:p>
    <w:p w14:paraId="75E365B5" w14:textId="77777777" w:rsidR="001563DA" w:rsidRDefault="001563DA" w:rsidP="001563DA">
      <w:r>
        <w:t>STH 38 and Mill Rd Intersection</w:t>
      </w:r>
    </w:p>
    <w:p w14:paraId="2FC1C472" w14:textId="77777777" w:rsidR="001563DA" w:rsidRDefault="001563DA" w:rsidP="001563DA">
      <w:pPr>
        <w:pStyle w:val="ListParagraph"/>
        <w:numPr>
          <w:ilvl w:val="0"/>
          <w:numId w:val="10"/>
        </w:numPr>
      </w:pPr>
      <w:r>
        <w:t xml:space="preserve"> Prep and Pour Concrete</w:t>
      </w:r>
    </w:p>
    <w:p w14:paraId="379A0E46" w14:textId="77777777" w:rsidR="001563DA" w:rsidRPr="008C6BD1" w:rsidRDefault="001563DA" w:rsidP="001563DA">
      <w:pPr>
        <w:rPr>
          <w:b/>
          <w:u w:val="single"/>
        </w:rPr>
      </w:pPr>
      <w:r w:rsidRPr="008C6BD1">
        <w:rPr>
          <w:b/>
          <w:u w:val="single"/>
        </w:rPr>
        <w:t>Thursday, November 8, 2018</w:t>
      </w:r>
    </w:p>
    <w:p w14:paraId="2C226A7F" w14:textId="77777777" w:rsidR="001563DA" w:rsidRDefault="001563DA" w:rsidP="001563DA">
      <w:r>
        <w:t>MM Section</w:t>
      </w:r>
    </w:p>
    <w:p w14:paraId="3F5C6686" w14:textId="77777777" w:rsidR="001563DA" w:rsidRDefault="001563DA" w:rsidP="001563DA">
      <w:pPr>
        <w:pStyle w:val="ListParagraph"/>
        <w:numPr>
          <w:ilvl w:val="0"/>
          <w:numId w:val="11"/>
        </w:numPr>
      </w:pPr>
      <w:r>
        <w:t xml:space="preserve"> Excavate Soil from South end to Rivershore.</w:t>
      </w:r>
    </w:p>
    <w:p w14:paraId="56D5FB18" w14:textId="77777777" w:rsidR="001563DA" w:rsidRDefault="001563DA" w:rsidP="001563DA">
      <w:pPr>
        <w:pStyle w:val="ListParagraph"/>
        <w:numPr>
          <w:ilvl w:val="0"/>
          <w:numId w:val="11"/>
        </w:numPr>
      </w:pPr>
      <w:r>
        <w:t>Place Subgrade material.</w:t>
      </w:r>
    </w:p>
    <w:p w14:paraId="6A0EAE71" w14:textId="77777777" w:rsidR="001563DA" w:rsidRDefault="001563DA" w:rsidP="001563DA">
      <w:pPr>
        <w:pStyle w:val="ListParagraph"/>
        <w:numPr>
          <w:ilvl w:val="0"/>
          <w:numId w:val="11"/>
        </w:numPr>
      </w:pPr>
      <w:r>
        <w:t>Truck in and place base.</w:t>
      </w:r>
    </w:p>
    <w:p w14:paraId="50472660" w14:textId="77777777" w:rsidR="001563DA" w:rsidRDefault="001563DA" w:rsidP="001563DA">
      <w:r>
        <w:t>STH 38 and Mill Rd. Intersection.</w:t>
      </w:r>
    </w:p>
    <w:p w14:paraId="54981E58" w14:textId="3CD658BA" w:rsidR="001563DA" w:rsidRDefault="001563DA" w:rsidP="001563DA">
      <w:pPr>
        <w:pStyle w:val="ListParagraph"/>
        <w:numPr>
          <w:ilvl w:val="0"/>
          <w:numId w:val="12"/>
        </w:numPr>
      </w:pPr>
      <w:r>
        <w:t xml:space="preserve"> Prep and Pour </w:t>
      </w:r>
      <w:commentRangeStart w:id="0"/>
      <w:r>
        <w:t>Concrete</w:t>
      </w:r>
      <w:commentRangeEnd w:id="0"/>
      <w:r>
        <w:rPr>
          <w:rStyle w:val="CommentReference"/>
        </w:rPr>
        <w:commentReference w:id="0"/>
      </w:r>
      <w:r>
        <w:t>.</w:t>
      </w:r>
    </w:p>
    <w:p w14:paraId="0616B981" w14:textId="77777777" w:rsidR="00C54CCF" w:rsidRDefault="00C54CCF" w:rsidP="00C54CCF">
      <w:pPr>
        <w:pStyle w:val="ListParagraph"/>
        <w:ind w:left="560"/>
      </w:pPr>
    </w:p>
    <w:p w14:paraId="6AD0FE44" w14:textId="77777777" w:rsidR="006636FB" w:rsidRPr="001563DA" w:rsidRDefault="001563DA" w:rsidP="007A1221">
      <w:pPr>
        <w:pStyle w:val="Heading1"/>
        <w:tabs>
          <w:tab w:val="left" w:pos="1140"/>
        </w:tabs>
        <w:rPr>
          <w:sz w:val="32"/>
          <w:szCs w:val="32"/>
          <w:u w:val="single"/>
        </w:rPr>
      </w:pPr>
      <w:r w:rsidRPr="001563DA">
        <w:rPr>
          <w:sz w:val="32"/>
          <w:szCs w:val="32"/>
          <w:u w:val="single"/>
        </w:rPr>
        <w:t>Extended Weather forecast:</w:t>
      </w:r>
    </w:p>
    <w:p w14:paraId="6EB770E9" w14:textId="77777777" w:rsidR="001563DA" w:rsidRDefault="001563DA" w:rsidP="001563DA"/>
    <w:p w14:paraId="0E737E61" w14:textId="30D74CDA" w:rsidR="00C54CCF" w:rsidRDefault="001563DA" w:rsidP="001563DA">
      <w:r>
        <w:rPr>
          <w:noProof/>
        </w:rPr>
        <w:drawing>
          <wp:inline distT="0" distB="0" distL="0" distR="0" wp14:anchorId="67FA069A" wp14:editId="7DDC200D">
            <wp:extent cx="5943600" cy="5761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C0982" w14:textId="787DBC2D" w:rsidR="00C54CCF" w:rsidRDefault="00C54CCF" w:rsidP="00C54CCF"/>
    <w:p w14:paraId="0AA915CB" w14:textId="60698D41" w:rsidR="001563DA" w:rsidRDefault="00C54CCF" w:rsidP="00C54CC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Project contact:</w:t>
      </w:r>
    </w:p>
    <w:p w14:paraId="498D44D0" w14:textId="77777777" w:rsidR="00C54CCF" w:rsidRPr="00C54CCF" w:rsidRDefault="00C54CCF" w:rsidP="00C54CC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54CCF">
        <w:rPr>
          <w:rFonts w:ascii="Arial" w:hAnsi="Arial" w:cs="Arial"/>
          <w:b/>
          <w:bCs/>
          <w:sz w:val="24"/>
          <w:szCs w:val="24"/>
        </w:rPr>
        <w:t xml:space="preserve">Josh </w:t>
      </w:r>
      <w:proofErr w:type="spellStart"/>
      <w:r w:rsidRPr="00C54CCF">
        <w:rPr>
          <w:rFonts w:ascii="Arial" w:hAnsi="Arial" w:cs="Arial"/>
          <w:b/>
          <w:bCs/>
          <w:sz w:val="24"/>
          <w:szCs w:val="24"/>
        </w:rPr>
        <w:t>Skarsten</w:t>
      </w:r>
      <w:proofErr w:type="spellEnd"/>
      <w:r w:rsidRPr="00C54CCF">
        <w:rPr>
          <w:rFonts w:ascii="Arial" w:hAnsi="Arial" w:cs="Arial"/>
          <w:b/>
          <w:bCs/>
          <w:sz w:val="24"/>
          <w:szCs w:val="24"/>
        </w:rPr>
        <w:t>, PE</w:t>
      </w:r>
    </w:p>
    <w:p w14:paraId="4C5CEF3F" w14:textId="0A5ADB6F" w:rsidR="00C54CCF" w:rsidRPr="00C54CCF" w:rsidRDefault="00C54CCF" w:rsidP="00C54CCF">
      <w:pPr>
        <w:spacing w:line="360" w:lineRule="auto"/>
        <w:rPr>
          <w:rFonts w:ascii="Arial" w:hAnsi="Arial" w:cs="Arial"/>
          <w:sz w:val="24"/>
          <w:szCs w:val="24"/>
        </w:rPr>
      </w:pPr>
      <w:r w:rsidRPr="00C54CCF">
        <w:rPr>
          <w:rFonts w:ascii="Arial" w:hAnsi="Arial" w:cs="Arial"/>
          <w:sz w:val="24"/>
          <w:szCs w:val="24"/>
        </w:rPr>
        <w:t>D 414-944-6199</w:t>
      </w:r>
      <w:r w:rsidRPr="00C54CCF">
        <w:rPr>
          <w:rFonts w:ascii="Arial" w:hAnsi="Arial" w:cs="Arial"/>
          <w:sz w:val="24"/>
          <w:szCs w:val="24"/>
        </w:rPr>
        <w:br/>
      </w:r>
      <w:hyperlink r:id="rId9" w:history="1">
        <w:r w:rsidRPr="00C54CCF">
          <w:rPr>
            <w:rStyle w:val="Hyperlink"/>
            <w:rFonts w:ascii="Arial" w:hAnsi="Arial" w:cs="Arial"/>
            <w:color w:val="auto"/>
            <w:sz w:val="24"/>
            <w:szCs w:val="24"/>
          </w:rPr>
          <w:t>josh.skarsten@aecom.com</w:t>
        </w:r>
      </w:hyperlink>
      <w:bookmarkStart w:id="1" w:name="_GoBack"/>
      <w:bookmarkEnd w:id="1"/>
    </w:p>
    <w:sectPr w:rsidR="00C54CCF" w:rsidRPr="00C54CCF" w:rsidSect="001563D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RASSER, EDWARD J" w:date="2018-11-02T10:08:00Z" w:initials="GEJ">
    <w:p w14:paraId="60687D7E" w14:textId="77777777" w:rsidR="001563DA" w:rsidRDefault="001563DA" w:rsidP="001563D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687D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0F2"/>
    <w:multiLevelType w:val="hybridMultilevel"/>
    <w:tmpl w:val="F3828C9C"/>
    <w:lvl w:ilvl="0" w:tplc="DD14F5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BA808B8"/>
    <w:multiLevelType w:val="hybridMultilevel"/>
    <w:tmpl w:val="95069506"/>
    <w:lvl w:ilvl="0" w:tplc="FEBCF78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3C266DE"/>
    <w:multiLevelType w:val="hybridMultilevel"/>
    <w:tmpl w:val="7E502E76"/>
    <w:lvl w:ilvl="0" w:tplc="5CD0FDA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9FB0BF7"/>
    <w:multiLevelType w:val="hybridMultilevel"/>
    <w:tmpl w:val="AB2C66B0"/>
    <w:lvl w:ilvl="0" w:tplc="11542D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3A994E39"/>
    <w:multiLevelType w:val="hybridMultilevel"/>
    <w:tmpl w:val="971CBA28"/>
    <w:lvl w:ilvl="0" w:tplc="76FC093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3C5F4456"/>
    <w:multiLevelType w:val="hybridMultilevel"/>
    <w:tmpl w:val="C06092EE"/>
    <w:lvl w:ilvl="0" w:tplc="3ECC961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4787524E"/>
    <w:multiLevelType w:val="hybridMultilevel"/>
    <w:tmpl w:val="C25CB936"/>
    <w:lvl w:ilvl="0" w:tplc="E9B8CC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F327BA7"/>
    <w:multiLevelType w:val="hybridMultilevel"/>
    <w:tmpl w:val="4C6E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32B77"/>
    <w:multiLevelType w:val="hybridMultilevel"/>
    <w:tmpl w:val="680AA730"/>
    <w:lvl w:ilvl="0" w:tplc="2AAED53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54371B25"/>
    <w:multiLevelType w:val="hybridMultilevel"/>
    <w:tmpl w:val="07943512"/>
    <w:lvl w:ilvl="0" w:tplc="85BAD05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 w15:restartNumberingAfterBreak="0">
    <w:nsid w:val="59572058"/>
    <w:multiLevelType w:val="hybridMultilevel"/>
    <w:tmpl w:val="706A2314"/>
    <w:lvl w:ilvl="0" w:tplc="19287616">
      <w:start w:val="1"/>
      <w:numFmt w:val="decimal"/>
      <w:lvlText w:val="%1."/>
      <w:lvlJc w:val="left"/>
      <w:pPr>
        <w:ind w:left="5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5DCF1B2F"/>
    <w:multiLevelType w:val="hybridMultilevel"/>
    <w:tmpl w:val="1466FC7A"/>
    <w:lvl w:ilvl="0" w:tplc="8FB237C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RASSER, EDWARD J">
    <w15:presenceInfo w15:providerId="AD" w15:userId="S-1-5-21-2014430026-1432593244-2068819953-48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21"/>
    <w:rsid w:val="001563DA"/>
    <w:rsid w:val="003E147A"/>
    <w:rsid w:val="006636FB"/>
    <w:rsid w:val="007A1221"/>
    <w:rsid w:val="009B61F1"/>
    <w:rsid w:val="00C5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62F9"/>
  <w15:chartTrackingRefBased/>
  <w15:docId w15:val="{1F70FAEB-AFAC-497B-9749-FCB4EF1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221"/>
  </w:style>
  <w:style w:type="paragraph" w:styleId="Heading1">
    <w:name w:val="heading 1"/>
    <w:basedOn w:val="Normal"/>
    <w:next w:val="Normal"/>
    <w:link w:val="Heading1Char"/>
    <w:uiPriority w:val="9"/>
    <w:qFormat/>
    <w:rsid w:val="007A122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22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2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2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2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2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2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2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2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221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22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221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221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22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221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22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221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221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1221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A12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1221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2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A1221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A1221"/>
    <w:rPr>
      <w:b/>
      <w:bCs/>
    </w:rPr>
  </w:style>
  <w:style w:type="character" w:styleId="Emphasis">
    <w:name w:val="Emphasis"/>
    <w:basedOn w:val="DefaultParagraphFont"/>
    <w:uiPriority w:val="20"/>
    <w:qFormat/>
    <w:rsid w:val="007A1221"/>
    <w:rPr>
      <w:i/>
      <w:iCs/>
    </w:rPr>
  </w:style>
  <w:style w:type="paragraph" w:styleId="NoSpacing">
    <w:name w:val="No Spacing"/>
    <w:uiPriority w:val="1"/>
    <w:qFormat/>
    <w:rsid w:val="007A122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1221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A122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221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221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A122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A1221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A122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1221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A122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1221"/>
    <w:pPr>
      <w:outlineLvl w:val="9"/>
    </w:pPr>
  </w:style>
  <w:style w:type="paragraph" w:styleId="ListParagraph">
    <w:name w:val="List Paragraph"/>
    <w:basedOn w:val="Normal"/>
    <w:uiPriority w:val="34"/>
    <w:qFormat/>
    <w:rsid w:val="001563DA"/>
    <w:pPr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56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3DA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3DA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3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4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sh.skarsten@ae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PYRITZ, MICHAEL J</dc:creator>
  <cp:keywords/>
  <dc:description/>
  <cp:lastModifiedBy>PYRITZ, MICHAEL J</cp:lastModifiedBy>
  <cp:revision>2</cp:revision>
  <dcterms:created xsi:type="dcterms:W3CDTF">2018-11-02T18:58:00Z</dcterms:created>
  <dcterms:modified xsi:type="dcterms:W3CDTF">2018-11-02T18:58:00Z</dcterms:modified>
</cp:coreProperties>
</file>