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DE1EE" w14:textId="341E41B4" w:rsidR="00567783" w:rsidRPr="00567783" w:rsidRDefault="00567783" w:rsidP="00567783">
      <w:pPr>
        <w:pStyle w:val="NoSpacing"/>
        <w:jc w:val="center"/>
        <w:rPr>
          <w:b/>
        </w:rPr>
      </w:pPr>
      <w:r w:rsidRPr="00567783">
        <w:rPr>
          <w:b/>
        </w:rPr>
        <w:t>EASTERN RACINE COUNTY TRANSPORTATION TASK FORCE</w:t>
      </w:r>
    </w:p>
    <w:p w14:paraId="07CB6F30" w14:textId="26666048" w:rsidR="00567783" w:rsidRDefault="00567783" w:rsidP="00567783">
      <w:pPr>
        <w:pStyle w:val="NoSpacing"/>
        <w:jc w:val="center"/>
        <w:rPr>
          <w:b/>
        </w:rPr>
      </w:pPr>
      <w:r w:rsidRPr="00567783">
        <w:rPr>
          <w:b/>
        </w:rPr>
        <w:t>June 21, 2018</w:t>
      </w:r>
    </w:p>
    <w:p w14:paraId="40887FE0" w14:textId="4F9E866C" w:rsidR="00567783" w:rsidRDefault="00567783" w:rsidP="00567783">
      <w:pPr>
        <w:pStyle w:val="NoSpacing"/>
        <w:jc w:val="center"/>
        <w:rPr>
          <w:b/>
        </w:rPr>
      </w:pPr>
    </w:p>
    <w:p w14:paraId="0F97B31B" w14:textId="68E106BE" w:rsidR="00567783" w:rsidRDefault="00567783" w:rsidP="00567783">
      <w:pPr>
        <w:pStyle w:val="NoSpacing"/>
        <w:jc w:val="center"/>
      </w:pPr>
      <w:r>
        <w:t>IVES GROVE OFFICE COMPLEX</w:t>
      </w:r>
    </w:p>
    <w:p w14:paraId="1BCC886F" w14:textId="65EC4C26" w:rsidR="00567783" w:rsidRDefault="00567783" w:rsidP="00567783">
      <w:pPr>
        <w:pStyle w:val="NoSpacing"/>
        <w:jc w:val="center"/>
      </w:pPr>
      <w:r>
        <w:t>14200 WASHINGTON AVE.</w:t>
      </w:r>
    </w:p>
    <w:p w14:paraId="35323249" w14:textId="596297CB" w:rsidR="00567783" w:rsidRPr="00567783" w:rsidRDefault="00567783" w:rsidP="00567783">
      <w:pPr>
        <w:pStyle w:val="NoSpacing"/>
        <w:jc w:val="center"/>
      </w:pPr>
      <w:r>
        <w:t>STURTEVANT, WISCONSIN 53177</w:t>
      </w:r>
    </w:p>
    <w:p w14:paraId="18F69F9D" w14:textId="77777777" w:rsidR="00567783" w:rsidRDefault="00567783" w:rsidP="00567783">
      <w:pPr>
        <w:pStyle w:val="NoSpacing"/>
      </w:pPr>
    </w:p>
    <w:p w14:paraId="130CD1A9" w14:textId="1B9FEC4B" w:rsidR="000C5386" w:rsidRDefault="00567783" w:rsidP="00567783">
      <w:pPr>
        <w:pStyle w:val="NoSpacing"/>
      </w:pPr>
      <w:r>
        <w:t>The meeting of t</w:t>
      </w:r>
      <w:bookmarkStart w:id="0" w:name="_GoBack"/>
      <w:bookmarkEnd w:id="0"/>
      <w:r>
        <w:t xml:space="preserve">he Eastern Racine County Transportation Task Force was called to order at 5:00 p.m. by County Executive </w:t>
      </w:r>
      <w:r w:rsidR="00076BE8">
        <w:t>Jonathan Delagrave</w:t>
      </w:r>
      <w:r>
        <w:t>.</w:t>
      </w:r>
    </w:p>
    <w:p w14:paraId="6138B437" w14:textId="77777777" w:rsidR="00567783" w:rsidRDefault="00567783" w:rsidP="00567783">
      <w:pPr>
        <w:pStyle w:val="NoSpacing"/>
      </w:pPr>
    </w:p>
    <w:p w14:paraId="264CF802" w14:textId="52CE1660" w:rsidR="00076BE8" w:rsidRDefault="00567783" w:rsidP="00567783">
      <w:pPr>
        <w:pStyle w:val="NoSpacing"/>
      </w:pPr>
      <w:r>
        <w:t>Meeting attended by</w:t>
      </w:r>
      <w:r w:rsidR="00076BE8">
        <w:t>: Jonathan Delagrave, Cory Mason, Jerry Franke and Jayme Hoffman.</w:t>
      </w:r>
      <w:r>
        <w:t xml:space="preserve"> Also attending were several members of the advisory committee and audience members.</w:t>
      </w:r>
    </w:p>
    <w:p w14:paraId="09F5C405" w14:textId="77777777" w:rsidR="00567783" w:rsidRDefault="00567783" w:rsidP="00567783">
      <w:pPr>
        <w:pStyle w:val="NoSpacing"/>
      </w:pPr>
    </w:p>
    <w:p w14:paraId="75F75BD0" w14:textId="093343FE" w:rsidR="00076BE8" w:rsidRDefault="00076BE8" w:rsidP="00567783">
      <w:pPr>
        <w:pStyle w:val="NoSpacing"/>
      </w:pPr>
      <w:r>
        <w:t>Absent: Rusty Clark, Jim Dobbs</w:t>
      </w:r>
      <w:r w:rsidR="00567783">
        <w:t>, Dave DeGroot. DeGroot was represented by Rob Richardson, chair of the Mount Pleasant Community Development Authority</w:t>
      </w:r>
      <w:r w:rsidR="00C86395">
        <w:t>.</w:t>
      </w:r>
    </w:p>
    <w:p w14:paraId="6EEE2BF3" w14:textId="77777777" w:rsidR="00567783" w:rsidRDefault="00567783" w:rsidP="00567783">
      <w:pPr>
        <w:pStyle w:val="NoSpacing"/>
      </w:pPr>
    </w:p>
    <w:p w14:paraId="21954821" w14:textId="267273B5" w:rsidR="00076BE8" w:rsidRDefault="00567783" w:rsidP="00567783">
      <w:pPr>
        <w:pStyle w:val="NoSpacing"/>
      </w:pPr>
      <w:r>
        <w:t xml:space="preserve">County Executive Delagrave </w:t>
      </w:r>
      <w:r w:rsidR="00076BE8">
        <w:t>gave opening remarks. He thanked the City of Racine RYDE transit system for a demonstration of public transit</w:t>
      </w:r>
      <w:r>
        <w:t xml:space="preserve"> that was held prior to the meeting</w:t>
      </w:r>
      <w:r w:rsidR="00076BE8">
        <w:t xml:space="preserve">. </w:t>
      </w:r>
      <w:r>
        <w:t>A coach bus took s</w:t>
      </w:r>
      <w:r w:rsidR="00076BE8">
        <w:t>everal task force and advisory members from the Racine Transit Center to the Foxconn site</w:t>
      </w:r>
      <w:r>
        <w:t>, demonstrating what bus service between Downtown Racine and Foxconn could look like.</w:t>
      </w:r>
    </w:p>
    <w:p w14:paraId="5498D284" w14:textId="77777777" w:rsidR="00567783" w:rsidRDefault="00567783" w:rsidP="00567783">
      <w:pPr>
        <w:pStyle w:val="NoSpacing"/>
      </w:pPr>
    </w:p>
    <w:p w14:paraId="6DD4033A" w14:textId="481DD986" w:rsidR="00076BE8" w:rsidRDefault="00567783" w:rsidP="00567783">
      <w:pPr>
        <w:pStyle w:val="NoSpacing"/>
      </w:pPr>
      <w:r>
        <w:t>The m</w:t>
      </w:r>
      <w:r w:rsidR="00076BE8">
        <w:t>inutes</w:t>
      </w:r>
      <w:r>
        <w:t xml:space="preserve"> of the April 19, 2018 meeting</w:t>
      </w:r>
      <w:r w:rsidR="00076BE8">
        <w:t xml:space="preserve"> were approved</w:t>
      </w:r>
      <w:r>
        <w:t xml:space="preserve"> unanimously</w:t>
      </w:r>
      <w:r w:rsidR="00076BE8">
        <w:t>.</w:t>
      </w:r>
    </w:p>
    <w:p w14:paraId="397A0D5C" w14:textId="77777777" w:rsidR="00567783" w:rsidRDefault="00567783" w:rsidP="00567783">
      <w:pPr>
        <w:pStyle w:val="NoSpacing"/>
      </w:pPr>
    </w:p>
    <w:p w14:paraId="1798C0B1" w14:textId="6893CD2E" w:rsidR="00090103" w:rsidRDefault="00076BE8" w:rsidP="00567783">
      <w:pPr>
        <w:pStyle w:val="NoSpacing"/>
      </w:pPr>
      <w:r>
        <w:t>Andrew Levy</w:t>
      </w:r>
      <w:r w:rsidR="00567783">
        <w:t>, Wisconsin Department of Transportation Systems Planning Supervisor,</w:t>
      </w:r>
      <w:r>
        <w:t xml:space="preserve"> present</w:t>
      </w:r>
      <w:r w:rsidR="00567783">
        <w:t>ed a summary of</w:t>
      </w:r>
      <w:r w:rsidR="00090103">
        <w:t xml:space="preserve"> possible transportation</w:t>
      </w:r>
      <w:r>
        <w:t xml:space="preserve"> interventions</w:t>
      </w:r>
      <w:r w:rsidR="00090103">
        <w:t xml:space="preserve"> that task force and advisory committee members identified in the April meeting.</w:t>
      </w:r>
      <w:r w:rsidR="00C86395">
        <w:t xml:space="preserve"> He was joined by </w:t>
      </w:r>
      <w:r w:rsidR="00C86395">
        <w:t xml:space="preserve">Rob </w:t>
      </w:r>
      <w:proofErr w:type="spellStart"/>
      <w:r w:rsidR="00C86395">
        <w:t>Beuthling</w:t>
      </w:r>
      <w:proofErr w:type="spellEnd"/>
      <w:r w:rsidR="00C86395">
        <w:t xml:space="preserve"> of HNTB and Kevin </w:t>
      </w:r>
      <w:proofErr w:type="spellStart"/>
      <w:r w:rsidR="00C86395">
        <w:t>Muhs</w:t>
      </w:r>
      <w:proofErr w:type="spellEnd"/>
      <w:r w:rsidR="00C86395">
        <w:t xml:space="preserve"> from SEWRPC</w:t>
      </w:r>
      <w:r w:rsidR="00C86395">
        <w:t>.</w:t>
      </w:r>
    </w:p>
    <w:p w14:paraId="309185FA" w14:textId="59CD91D9" w:rsidR="00090103" w:rsidRDefault="00090103" w:rsidP="00567783">
      <w:pPr>
        <w:pStyle w:val="NoSpacing"/>
      </w:pPr>
    </w:p>
    <w:p w14:paraId="0088C361" w14:textId="260D5224" w:rsidR="00076BE8" w:rsidRDefault="00090103" w:rsidP="00567783">
      <w:pPr>
        <w:pStyle w:val="NoSpacing"/>
      </w:pPr>
      <w:r>
        <w:t>Levy</w:t>
      </w:r>
      <w:r w:rsidR="00C86395">
        <w:t xml:space="preserve"> discussed</w:t>
      </w:r>
      <w:r>
        <w:t xml:space="preserve"> preliminary recommendations and evaluation regarding the task force’s two objectives: reducing travel times between Downtown Racine and I-94 and moving workers to jobs. R</w:t>
      </w:r>
      <w:r w:rsidR="00076BE8">
        <w:t xml:space="preserve">ecommendations </w:t>
      </w:r>
      <w:r>
        <w:t xml:space="preserve">were </w:t>
      </w:r>
      <w:r w:rsidR="00076BE8">
        <w:t>broken down into time-</w:t>
      </w:r>
      <w:r w:rsidR="00C86395">
        <w:t>related</w:t>
      </w:r>
      <w:r w:rsidR="00076BE8">
        <w:t xml:space="preserve"> categories: current, in development, </w:t>
      </w:r>
      <w:r>
        <w:t xml:space="preserve">between </w:t>
      </w:r>
      <w:r w:rsidR="00076BE8">
        <w:t>1</w:t>
      </w:r>
      <w:r>
        <w:t>-</w:t>
      </w:r>
      <w:r w:rsidR="00076BE8">
        <w:t>4 years, potential 5+ years.</w:t>
      </w:r>
      <w:r w:rsidR="00C86395">
        <w:t xml:space="preserve"> </w:t>
      </w:r>
      <w:r>
        <w:br/>
      </w:r>
    </w:p>
    <w:p w14:paraId="657072D2" w14:textId="172E667E" w:rsidR="00753512" w:rsidRDefault="00090103" w:rsidP="00567783">
      <w:pPr>
        <w:pStyle w:val="NoSpacing"/>
      </w:pPr>
      <w:r>
        <w:t xml:space="preserve">On east-west travel times, recommendations centered around signal coordination, access management, speed limit analysis, and smart corridors </w:t>
      </w:r>
      <w:r w:rsidR="005645AE">
        <w:t>o</w:t>
      </w:r>
      <w:r>
        <w:t xml:space="preserve">n major Racine County east-west </w:t>
      </w:r>
      <w:r w:rsidR="005645AE">
        <w:t>thoroughfares</w:t>
      </w:r>
      <w:r>
        <w:t xml:space="preserve">. </w:t>
      </w:r>
      <w:r w:rsidR="00753512">
        <w:t xml:space="preserve">DOT believes </w:t>
      </w:r>
      <w:r>
        <w:t>the recommendations</w:t>
      </w:r>
      <w:r w:rsidR="00753512">
        <w:t xml:space="preserve"> reflect local priorities, achieve a positive benefit-cost ratio, and will help accomplish the goals of the Task Force. </w:t>
      </w:r>
    </w:p>
    <w:p w14:paraId="6A1EBCCD" w14:textId="383DEAD3" w:rsidR="005645AE" w:rsidRDefault="005645AE" w:rsidP="00567783">
      <w:pPr>
        <w:pStyle w:val="NoSpacing"/>
      </w:pPr>
    </w:p>
    <w:p w14:paraId="3A667F23" w14:textId="461FF553" w:rsidR="005645AE" w:rsidRDefault="005645AE" w:rsidP="00567783">
      <w:pPr>
        <w:pStyle w:val="NoSpacing"/>
      </w:pPr>
      <w:r>
        <w:t xml:space="preserve">On moving workers to jobs, recommendations centered around implementing or expanding commuter bus service routes within Racine County and between Milwaukee, Racine and Kenosha counties. Task Force and Advisory Committee members identified three priorities: initiating a commuter bus route from Downtown Racine to Foxconn; extending RYDE’s Route 1 south to Braun Road and then west to Foxconn (Route 1 currently terminates at Taylor Avenue and Meacham Road); and initiating a shuttle service from the Sturtevant train station to Foxconn. </w:t>
      </w:r>
    </w:p>
    <w:p w14:paraId="392E0957" w14:textId="77777777" w:rsidR="00090103" w:rsidRDefault="00090103" w:rsidP="00567783">
      <w:pPr>
        <w:pStyle w:val="NoSpacing"/>
      </w:pPr>
    </w:p>
    <w:p w14:paraId="6B5438CB" w14:textId="1C88E797" w:rsidR="00DB038F" w:rsidRDefault="005645AE" w:rsidP="00567783">
      <w:pPr>
        <w:pStyle w:val="NoSpacing"/>
      </w:pPr>
      <w:r>
        <w:t>Ne</w:t>
      </w:r>
      <w:r w:rsidR="00DB038F">
        <w:t xml:space="preserve">arly all transit-related intervention approaches improve service availability, reduce single-occupancy auto travel, improve service quality and accommodate high passenger demand. Benefits may vary based on the frequency and speed of each transit service. </w:t>
      </w:r>
    </w:p>
    <w:p w14:paraId="477A6DB9" w14:textId="3E345C15" w:rsidR="00435A18" w:rsidRDefault="00435A18" w:rsidP="00567783">
      <w:pPr>
        <w:pStyle w:val="NoSpacing"/>
      </w:pPr>
      <w:r>
        <w:lastRenderedPageBreak/>
        <w:t xml:space="preserve">Trevor Jung from Visioning a Greater Racine presented </w:t>
      </w:r>
      <w:r w:rsidR="00D61390">
        <w:t xml:space="preserve">recommendations from the group’s transportation committee which called for a more efficient and robust bus system. </w:t>
      </w:r>
    </w:p>
    <w:p w14:paraId="0A0A7F10" w14:textId="77777777" w:rsidR="005645AE" w:rsidRDefault="005645AE" w:rsidP="00567783">
      <w:pPr>
        <w:pStyle w:val="NoSpacing"/>
      </w:pPr>
    </w:p>
    <w:p w14:paraId="0E25AD42" w14:textId="0CA69211" w:rsidR="005645AE" w:rsidRDefault="00D61390" w:rsidP="00567783">
      <w:pPr>
        <w:pStyle w:val="NoSpacing"/>
      </w:pPr>
      <w:r>
        <w:t xml:space="preserve">Task Force and Advisory Committee members gave their feedback on the DOT’s recommendations. </w:t>
      </w:r>
    </w:p>
    <w:p w14:paraId="006C266F" w14:textId="500B29B8" w:rsidR="005645AE" w:rsidRDefault="005645AE" w:rsidP="00567783">
      <w:pPr>
        <w:pStyle w:val="NoSpacing"/>
      </w:pPr>
    </w:p>
    <w:p w14:paraId="1D989ECB" w14:textId="260F2921" w:rsidR="008016A3" w:rsidRDefault="005645AE" w:rsidP="00567783">
      <w:pPr>
        <w:pStyle w:val="NoSpacing"/>
      </w:pPr>
      <w:r>
        <w:t>The meeting was adjourned at 6:30 p.m.</w:t>
      </w:r>
      <w:r w:rsidR="008016A3">
        <w:t xml:space="preserve"> </w:t>
      </w:r>
    </w:p>
    <w:sectPr w:rsidR="0080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B4BA0"/>
    <w:multiLevelType w:val="hybridMultilevel"/>
    <w:tmpl w:val="F772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E8"/>
    <w:rsid w:val="00033062"/>
    <w:rsid w:val="00076BE8"/>
    <w:rsid w:val="00090103"/>
    <w:rsid w:val="000C5386"/>
    <w:rsid w:val="002C2842"/>
    <w:rsid w:val="002C3A4A"/>
    <w:rsid w:val="003771AD"/>
    <w:rsid w:val="003E07F5"/>
    <w:rsid w:val="00435A18"/>
    <w:rsid w:val="00484B61"/>
    <w:rsid w:val="005645AE"/>
    <w:rsid w:val="00567783"/>
    <w:rsid w:val="006C3BBC"/>
    <w:rsid w:val="00753512"/>
    <w:rsid w:val="00754F59"/>
    <w:rsid w:val="007D183B"/>
    <w:rsid w:val="008016A3"/>
    <w:rsid w:val="0093665B"/>
    <w:rsid w:val="00937ADB"/>
    <w:rsid w:val="00946D44"/>
    <w:rsid w:val="009D2281"/>
    <w:rsid w:val="009F53FD"/>
    <w:rsid w:val="00A34A6B"/>
    <w:rsid w:val="00A57DD1"/>
    <w:rsid w:val="00AB6750"/>
    <w:rsid w:val="00AC565F"/>
    <w:rsid w:val="00B403B1"/>
    <w:rsid w:val="00BA6F4B"/>
    <w:rsid w:val="00C37DFF"/>
    <w:rsid w:val="00C86395"/>
    <w:rsid w:val="00C9790B"/>
    <w:rsid w:val="00D22DC7"/>
    <w:rsid w:val="00D61390"/>
    <w:rsid w:val="00D6414C"/>
    <w:rsid w:val="00DB038F"/>
    <w:rsid w:val="00E44B73"/>
    <w:rsid w:val="00E46FB3"/>
    <w:rsid w:val="00EA52B7"/>
    <w:rsid w:val="00EB5D3E"/>
    <w:rsid w:val="00EC24DF"/>
    <w:rsid w:val="00FC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E12A"/>
  <w15:chartTrackingRefBased/>
  <w15:docId w15:val="{E057D66D-9C0F-4B1D-B298-40B0B70E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E8"/>
    <w:pPr>
      <w:ind w:left="720"/>
      <w:contextualSpacing/>
    </w:pPr>
  </w:style>
  <w:style w:type="paragraph" w:styleId="NoSpacing">
    <w:name w:val="No Spacing"/>
    <w:uiPriority w:val="1"/>
    <w:qFormat/>
    <w:rsid w:val="00567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Schaaf, Mark</dc:creator>
  <cp:keywords/>
  <dc:description/>
  <cp:lastModifiedBy>Schaaf, Mark</cp:lastModifiedBy>
  <cp:revision>9</cp:revision>
  <dcterms:created xsi:type="dcterms:W3CDTF">2018-06-21T22:05:00Z</dcterms:created>
  <dcterms:modified xsi:type="dcterms:W3CDTF">2018-06-26T20:21:00Z</dcterms:modified>
</cp:coreProperties>
</file>